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C08DE2" w14:textId="77777777" w:rsidR="00AA2C35" w:rsidRPr="003254BF" w:rsidRDefault="00AA2C35" w:rsidP="008949ED">
      <w:pPr>
        <w:ind w:left="567" w:right="566"/>
        <w:jc w:val="right"/>
        <w:rPr>
          <w:b/>
          <w:bCs/>
          <w:i/>
          <w:iCs/>
        </w:rPr>
      </w:pPr>
    </w:p>
    <w:p w14:paraId="51B9E453" w14:textId="6ABE3B7D" w:rsidR="008949ED" w:rsidRPr="009427F7" w:rsidRDefault="00C47C67" w:rsidP="008949ED">
      <w:pPr>
        <w:ind w:left="567" w:right="566"/>
        <w:jc w:val="center"/>
        <w:rPr>
          <w:rFonts w:ascii="Arial" w:hAnsi="Arial" w:cs="Arial"/>
        </w:rPr>
      </w:pPr>
      <w:r w:rsidRPr="00C47C67">
        <w:rPr>
          <w:rFonts w:ascii="Arial" w:hAnsi="Arial" w:cs="Arial"/>
          <w:noProof/>
        </w:rPr>
        <w:drawing>
          <wp:inline distT="0" distB="0" distL="0" distR="0" wp14:anchorId="69A4AD30" wp14:editId="4D3AC661">
            <wp:extent cx="4314825" cy="1437081"/>
            <wp:effectExtent l="0" t="0" r="0" b="0"/>
            <wp:docPr id="640013978" name="Immagine 1" descr="Immagine che contiene logo, simbolo, emblema, Carattere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0013978" name="Immagine 1" descr="Immagine che contiene logo, simbolo, emblema, Carattere&#10;&#10;Il contenuto generato dall'IA potrebbe non essere corretto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1593" cy="1439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917EA9" w14:textId="77777777" w:rsidR="008949ED" w:rsidRDefault="008949ED" w:rsidP="008949ED">
      <w:pPr>
        <w:ind w:left="567" w:right="566"/>
        <w:jc w:val="center"/>
        <w:rPr>
          <w:rFonts w:ascii="Arial" w:hAnsi="Arial" w:cs="Arial"/>
        </w:rPr>
      </w:pPr>
    </w:p>
    <w:p w14:paraId="1DB4EAEB" w14:textId="77777777" w:rsidR="008949ED" w:rsidRDefault="008949ED" w:rsidP="008949ED">
      <w:pPr>
        <w:ind w:left="567" w:right="566"/>
        <w:jc w:val="center"/>
        <w:rPr>
          <w:rFonts w:ascii="Arial" w:hAnsi="Arial" w:cs="Arial"/>
        </w:rPr>
      </w:pPr>
    </w:p>
    <w:p w14:paraId="40A504D3" w14:textId="77777777" w:rsidR="008949ED" w:rsidRDefault="008949ED" w:rsidP="008949ED">
      <w:pPr>
        <w:ind w:left="567" w:right="566"/>
        <w:jc w:val="center"/>
        <w:rPr>
          <w:rFonts w:ascii="Arial" w:hAnsi="Arial" w:cs="Arial"/>
        </w:rPr>
      </w:pPr>
    </w:p>
    <w:p w14:paraId="15B6E91F" w14:textId="77777777" w:rsidR="008949ED" w:rsidRDefault="008949ED" w:rsidP="008949ED">
      <w:pPr>
        <w:ind w:left="567" w:right="566"/>
        <w:jc w:val="center"/>
        <w:rPr>
          <w:rFonts w:ascii="Arial" w:hAnsi="Arial" w:cs="Arial"/>
        </w:rPr>
      </w:pPr>
    </w:p>
    <w:p w14:paraId="251A1544" w14:textId="77777777" w:rsidR="008949ED" w:rsidRDefault="008949ED" w:rsidP="008949ED">
      <w:pPr>
        <w:ind w:left="567" w:right="566"/>
        <w:jc w:val="center"/>
        <w:rPr>
          <w:rFonts w:ascii="Arial" w:hAnsi="Arial" w:cs="Arial"/>
        </w:rPr>
      </w:pPr>
    </w:p>
    <w:p w14:paraId="74AEA4B9" w14:textId="77777777" w:rsidR="008949ED" w:rsidRPr="000F75FA" w:rsidRDefault="000F75FA" w:rsidP="008949ED">
      <w:pPr>
        <w:ind w:left="567" w:right="566"/>
        <w:jc w:val="center"/>
        <w:rPr>
          <w:rFonts w:ascii="Arial" w:hAnsi="Arial" w:cs="Arial"/>
          <w:sz w:val="28"/>
          <w:szCs w:val="28"/>
        </w:rPr>
      </w:pPr>
      <w:r w:rsidRPr="000F75FA">
        <w:rPr>
          <w:rFonts w:ascii="Arial" w:hAnsi="Arial" w:cs="Arial"/>
          <w:b/>
          <w:bCs/>
          <w:color w:val="4472C4" w:themeColor="accent1"/>
        </w:rPr>
        <w:t xml:space="preserve">All. 1 al Regolamento Privacy AC </w:t>
      </w:r>
      <w:r w:rsidR="00E636A4">
        <w:rPr>
          <w:rFonts w:ascii="Arial" w:hAnsi="Arial" w:cs="Arial"/>
          <w:b/>
          <w:bCs/>
          <w:color w:val="4472C4" w:themeColor="accent1"/>
        </w:rPr>
        <w:t>Trevis</w:t>
      </w:r>
      <w:r w:rsidR="00580737">
        <w:rPr>
          <w:rFonts w:ascii="Arial" w:hAnsi="Arial" w:cs="Arial"/>
          <w:b/>
          <w:bCs/>
          <w:color w:val="4472C4" w:themeColor="accent1"/>
        </w:rPr>
        <w:t>o</w:t>
      </w:r>
    </w:p>
    <w:p w14:paraId="6AF230EF" w14:textId="77777777" w:rsidR="008949ED" w:rsidRPr="009427F7" w:rsidRDefault="008949ED" w:rsidP="008949ED">
      <w:pPr>
        <w:ind w:left="567" w:right="566"/>
        <w:jc w:val="center"/>
        <w:rPr>
          <w:rFonts w:ascii="Arial" w:hAnsi="Arial" w:cs="Arial"/>
        </w:rPr>
      </w:pPr>
    </w:p>
    <w:p w14:paraId="684C3808" w14:textId="77777777" w:rsidR="008949ED" w:rsidRDefault="008949ED" w:rsidP="008949ED">
      <w:pPr>
        <w:ind w:left="567" w:right="566"/>
        <w:jc w:val="center"/>
        <w:rPr>
          <w:rFonts w:ascii="Arial" w:hAnsi="Arial" w:cs="Arial"/>
          <w:b/>
          <w:bCs/>
          <w:color w:val="4472C4" w:themeColor="accent1"/>
          <w:sz w:val="24"/>
          <w:szCs w:val="24"/>
        </w:rPr>
      </w:pPr>
      <w:r w:rsidRPr="008949ED">
        <w:rPr>
          <w:rFonts w:ascii="Arial" w:hAnsi="Arial" w:cs="Arial"/>
          <w:b/>
          <w:bCs/>
          <w:color w:val="4472C4" w:themeColor="accent1"/>
          <w:sz w:val="24"/>
          <w:szCs w:val="24"/>
        </w:rPr>
        <w:t xml:space="preserve">PROCEDURA PER LA GESTIONE DELLE RICHIESTE DEGLI INTERESSATI </w:t>
      </w:r>
    </w:p>
    <w:p w14:paraId="4F0E8ACF" w14:textId="77777777" w:rsidR="008949ED" w:rsidRPr="008949ED" w:rsidRDefault="008949ED" w:rsidP="008949ED">
      <w:pPr>
        <w:ind w:left="567" w:right="566"/>
        <w:jc w:val="center"/>
        <w:rPr>
          <w:rFonts w:ascii="Arial" w:hAnsi="Arial" w:cs="Arial"/>
          <w:b/>
          <w:bCs/>
          <w:color w:val="4472C4" w:themeColor="accent1"/>
          <w:sz w:val="24"/>
          <w:szCs w:val="24"/>
        </w:rPr>
      </w:pPr>
      <w:r w:rsidRPr="008949ED">
        <w:rPr>
          <w:rFonts w:ascii="Arial" w:hAnsi="Arial" w:cs="Arial"/>
          <w:b/>
          <w:bCs/>
          <w:color w:val="4472C4" w:themeColor="accent1"/>
          <w:sz w:val="24"/>
          <w:szCs w:val="24"/>
        </w:rPr>
        <w:t>(art.15 Regolamento Privacy AC)</w:t>
      </w:r>
    </w:p>
    <w:p w14:paraId="7BF0035C" w14:textId="77777777" w:rsidR="008949ED" w:rsidRPr="009427F7" w:rsidRDefault="008949ED" w:rsidP="008949ED">
      <w:pPr>
        <w:tabs>
          <w:tab w:val="left" w:pos="4536"/>
        </w:tabs>
        <w:ind w:left="567" w:right="566"/>
        <w:jc w:val="center"/>
        <w:rPr>
          <w:rFonts w:ascii="Arial" w:hAnsi="Arial" w:cs="Arial"/>
        </w:rPr>
      </w:pPr>
    </w:p>
    <w:p w14:paraId="41BDCA4C" w14:textId="77777777" w:rsidR="008949ED" w:rsidRPr="009427F7" w:rsidRDefault="008949ED" w:rsidP="008949ED">
      <w:pPr>
        <w:ind w:left="567" w:right="566"/>
        <w:jc w:val="center"/>
        <w:rPr>
          <w:rFonts w:ascii="Arial" w:hAnsi="Arial" w:cs="Arial"/>
        </w:rPr>
      </w:pPr>
    </w:p>
    <w:p w14:paraId="2906926A" w14:textId="77777777" w:rsidR="008949ED" w:rsidRPr="009427F7" w:rsidRDefault="008949ED" w:rsidP="008949ED">
      <w:pPr>
        <w:ind w:left="567" w:right="566"/>
        <w:jc w:val="center"/>
        <w:rPr>
          <w:rFonts w:ascii="Arial" w:hAnsi="Arial" w:cs="Arial"/>
        </w:rPr>
      </w:pPr>
    </w:p>
    <w:p w14:paraId="7C2BA6F3" w14:textId="77777777" w:rsidR="008949ED" w:rsidRDefault="008949ED" w:rsidP="008949ED">
      <w:pPr>
        <w:ind w:left="567" w:right="566"/>
        <w:rPr>
          <w:b/>
          <w:bCs/>
        </w:rPr>
      </w:pPr>
      <w:r>
        <w:rPr>
          <w:b/>
          <w:bCs/>
        </w:rPr>
        <w:br w:type="page"/>
      </w:r>
    </w:p>
    <w:p w14:paraId="31B0AC31" w14:textId="77777777" w:rsidR="00AA2C35" w:rsidRPr="00C47C67" w:rsidRDefault="00AA2C35" w:rsidP="008949ED">
      <w:pPr>
        <w:ind w:left="567" w:right="566"/>
        <w:jc w:val="center"/>
        <w:rPr>
          <w:rFonts w:ascii="Arial" w:hAnsi="Arial" w:cs="Arial"/>
          <w:b/>
          <w:bCs/>
          <w:sz w:val="24"/>
          <w:szCs w:val="24"/>
        </w:rPr>
      </w:pPr>
      <w:bookmarkStart w:id="0" w:name="_Hlk215784744"/>
      <w:r w:rsidRPr="00C47C67">
        <w:rPr>
          <w:rFonts w:ascii="Arial" w:hAnsi="Arial" w:cs="Arial"/>
          <w:b/>
          <w:bCs/>
          <w:sz w:val="24"/>
          <w:szCs w:val="24"/>
        </w:rPr>
        <w:lastRenderedPageBreak/>
        <w:t xml:space="preserve">PROCEDURAPER LA GESTIONE DELLE RICHIESTE DEGLI INTERESSATI </w:t>
      </w:r>
    </w:p>
    <w:p w14:paraId="61CAADA3" w14:textId="77777777" w:rsidR="00EB7DE6" w:rsidRPr="00C47C67" w:rsidRDefault="00AA2C35" w:rsidP="008949ED">
      <w:pPr>
        <w:ind w:left="567" w:right="566"/>
        <w:jc w:val="center"/>
        <w:rPr>
          <w:rFonts w:ascii="Arial" w:hAnsi="Arial" w:cs="Arial"/>
          <w:b/>
          <w:bCs/>
          <w:sz w:val="24"/>
          <w:szCs w:val="24"/>
        </w:rPr>
      </w:pPr>
      <w:r w:rsidRPr="00C47C67">
        <w:rPr>
          <w:rFonts w:ascii="Arial" w:hAnsi="Arial" w:cs="Arial"/>
          <w:b/>
          <w:bCs/>
          <w:sz w:val="24"/>
          <w:szCs w:val="24"/>
        </w:rPr>
        <w:t>(art.15 Regolamento Privacy AC)</w:t>
      </w:r>
    </w:p>
    <w:bookmarkEnd w:id="0"/>
    <w:p w14:paraId="37743E40" w14:textId="77777777" w:rsidR="003254BF" w:rsidRPr="00C47C67" w:rsidRDefault="003254BF" w:rsidP="008949ED">
      <w:pPr>
        <w:ind w:left="567" w:right="566"/>
        <w:jc w:val="both"/>
        <w:rPr>
          <w:rFonts w:ascii="Arial" w:hAnsi="Arial" w:cs="Arial"/>
          <w:b/>
          <w:bCs/>
          <w:sz w:val="24"/>
          <w:szCs w:val="24"/>
        </w:rPr>
      </w:pPr>
    </w:p>
    <w:p w14:paraId="0184F6A5" w14:textId="77777777" w:rsidR="00D46010" w:rsidRPr="00C47C67" w:rsidRDefault="00D46010" w:rsidP="008949ED">
      <w:pPr>
        <w:spacing w:line="276" w:lineRule="auto"/>
        <w:ind w:left="567" w:right="566"/>
        <w:jc w:val="both"/>
        <w:rPr>
          <w:rFonts w:ascii="Arial" w:hAnsi="Arial" w:cs="Arial"/>
          <w:b/>
          <w:bCs/>
          <w:sz w:val="24"/>
          <w:szCs w:val="24"/>
        </w:rPr>
      </w:pPr>
      <w:r w:rsidRPr="00C47C67">
        <w:rPr>
          <w:rFonts w:ascii="Arial" w:hAnsi="Arial" w:cs="Arial"/>
          <w:b/>
          <w:bCs/>
          <w:sz w:val="24"/>
          <w:szCs w:val="24"/>
        </w:rPr>
        <w:t>TIPOLOGIE DI ISTANZE</w:t>
      </w:r>
    </w:p>
    <w:p w14:paraId="64F6BFCD" w14:textId="77777777" w:rsidR="00530B42" w:rsidRPr="00C47C67" w:rsidRDefault="00AA2C35" w:rsidP="007E6740">
      <w:pPr>
        <w:spacing w:line="360" w:lineRule="auto"/>
        <w:ind w:left="567" w:right="566"/>
        <w:jc w:val="both"/>
        <w:rPr>
          <w:rFonts w:ascii="Arial" w:hAnsi="Arial" w:cs="Arial"/>
          <w:sz w:val="24"/>
          <w:szCs w:val="24"/>
        </w:rPr>
      </w:pPr>
      <w:r w:rsidRPr="00C47C67">
        <w:rPr>
          <w:rFonts w:ascii="Arial" w:hAnsi="Arial" w:cs="Arial"/>
          <w:sz w:val="24"/>
          <w:szCs w:val="24"/>
        </w:rPr>
        <w:t>Gli Interessati</w:t>
      </w:r>
      <w:r w:rsidR="002D5CD4" w:rsidRPr="00C47C67">
        <w:rPr>
          <w:rFonts w:ascii="Arial" w:hAnsi="Arial" w:cs="Arial"/>
          <w:sz w:val="24"/>
          <w:szCs w:val="24"/>
        </w:rPr>
        <w:t>, presentando u</w:t>
      </w:r>
      <w:r w:rsidR="00530B42" w:rsidRPr="00C47C67">
        <w:rPr>
          <w:rFonts w:ascii="Arial" w:hAnsi="Arial" w:cs="Arial"/>
          <w:sz w:val="24"/>
          <w:szCs w:val="24"/>
        </w:rPr>
        <w:t>na istanza scritta</w:t>
      </w:r>
      <w:r w:rsidR="002D5CD4" w:rsidRPr="00C47C67">
        <w:rPr>
          <w:rFonts w:ascii="Arial" w:hAnsi="Arial" w:cs="Arial"/>
          <w:sz w:val="24"/>
          <w:szCs w:val="24"/>
        </w:rPr>
        <w:t xml:space="preserve"> tr</w:t>
      </w:r>
      <w:r w:rsidR="00530B42" w:rsidRPr="00C47C67">
        <w:rPr>
          <w:rFonts w:ascii="Arial" w:hAnsi="Arial" w:cs="Arial"/>
          <w:sz w:val="24"/>
          <w:szCs w:val="24"/>
        </w:rPr>
        <w:t xml:space="preserve">amite il modulo messo a disposizione sul sito </w:t>
      </w:r>
      <w:r w:rsidR="00530B42" w:rsidRPr="00C47C67">
        <w:rPr>
          <w:rFonts w:ascii="Arial" w:hAnsi="Arial" w:cs="Arial"/>
          <w:i/>
          <w:iCs/>
          <w:sz w:val="24"/>
          <w:szCs w:val="24"/>
        </w:rPr>
        <w:t>web</w:t>
      </w:r>
      <w:r w:rsidR="00530B42" w:rsidRPr="00C47C67">
        <w:rPr>
          <w:rFonts w:ascii="Arial" w:hAnsi="Arial" w:cs="Arial"/>
          <w:sz w:val="24"/>
          <w:szCs w:val="24"/>
        </w:rPr>
        <w:t xml:space="preserve"> dell’AC ovvero con </w:t>
      </w:r>
      <w:r w:rsidR="00392CA9" w:rsidRPr="00C47C67">
        <w:rPr>
          <w:rFonts w:ascii="Arial" w:hAnsi="Arial" w:cs="Arial"/>
          <w:sz w:val="24"/>
          <w:szCs w:val="24"/>
        </w:rPr>
        <w:t>altre</w:t>
      </w:r>
      <w:r w:rsidR="00530B42" w:rsidRPr="00C47C67">
        <w:rPr>
          <w:rFonts w:ascii="Arial" w:hAnsi="Arial" w:cs="Arial"/>
          <w:sz w:val="24"/>
          <w:szCs w:val="24"/>
        </w:rPr>
        <w:t xml:space="preserve"> modalità (es. posta ordinaria, </w:t>
      </w:r>
      <w:r w:rsidR="003254BF" w:rsidRPr="00C47C67">
        <w:rPr>
          <w:rFonts w:ascii="Arial" w:hAnsi="Arial" w:cs="Arial"/>
          <w:sz w:val="24"/>
          <w:szCs w:val="24"/>
        </w:rPr>
        <w:t>PEC</w:t>
      </w:r>
      <w:r w:rsidR="00530B42" w:rsidRPr="00C47C67">
        <w:rPr>
          <w:rFonts w:ascii="Arial" w:hAnsi="Arial" w:cs="Arial"/>
          <w:sz w:val="24"/>
          <w:szCs w:val="24"/>
        </w:rPr>
        <w:t>)</w:t>
      </w:r>
      <w:r w:rsidR="002D5CD4" w:rsidRPr="00C47C67">
        <w:rPr>
          <w:rFonts w:ascii="Arial" w:hAnsi="Arial" w:cs="Arial"/>
          <w:sz w:val="24"/>
          <w:szCs w:val="24"/>
        </w:rPr>
        <w:t>, hanno il diritto di ottenere dal Titolare del trattamento:</w:t>
      </w:r>
    </w:p>
    <w:p w14:paraId="69290D96" w14:textId="0931D74B" w:rsidR="006532F3" w:rsidRPr="00C47C67" w:rsidRDefault="00530B42" w:rsidP="007E6740">
      <w:pPr>
        <w:spacing w:line="360" w:lineRule="auto"/>
        <w:ind w:left="567" w:right="566"/>
        <w:jc w:val="both"/>
        <w:rPr>
          <w:rFonts w:ascii="Arial" w:hAnsi="Arial" w:cs="Arial"/>
          <w:sz w:val="24"/>
          <w:szCs w:val="24"/>
        </w:rPr>
      </w:pPr>
      <w:r w:rsidRPr="00C47C67">
        <w:rPr>
          <w:rFonts w:ascii="Arial" w:hAnsi="Arial" w:cs="Arial"/>
          <w:sz w:val="24"/>
          <w:szCs w:val="24"/>
        </w:rPr>
        <w:t>1)</w:t>
      </w:r>
      <w:r w:rsidR="00AA2C35" w:rsidRPr="00C47C67">
        <w:rPr>
          <w:rFonts w:ascii="Arial" w:hAnsi="Arial" w:cs="Arial"/>
          <w:sz w:val="24"/>
          <w:szCs w:val="24"/>
        </w:rPr>
        <w:t xml:space="preserve"> la conferma che sia o meno in corso un trattamento di dati personali che lo </w:t>
      </w:r>
      <w:r w:rsidR="00C47C67" w:rsidRPr="00C47C67">
        <w:rPr>
          <w:rFonts w:ascii="Arial" w:hAnsi="Arial" w:cs="Arial"/>
          <w:sz w:val="24"/>
          <w:szCs w:val="24"/>
        </w:rPr>
        <w:t>riguardano (</w:t>
      </w:r>
      <w:r w:rsidR="00131A66" w:rsidRPr="00C47C67">
        <w:rPr>
          <w:rFonts w:ascii="Arial" w:hAnsi="Arial" w:cs="Arial"/>
          <w:sz w:val="24"/>
          <w:szCs w:val="24"/>
        </w:rPr>
        <w:t>art.15 GDPR)</w:t>
      </w:r>
      <w:r w:rsidR="006532F3" w:rsidRPr="00C47C67">
        <w:rPr>
          <w:rFonts w:ascii="Arial" w:hAnsi="Arial" w:cs="Arial"/>
          <w:sz w:val="24"/>
          <w:szCs w:val="24"/>
        </w:rPr>
        <w:t>:</w:t>
      </w:r>
    </w:p>
    <w:p w14:paraId="66FB314B" w14:textId="77777777" w:rsidR="002D5CD4" w:rsidRPr="00C47C67" w:rsidRDefault="00073E9B" w:rsidP="007E6740">
      <w:pPr>
        <w:spacing w:line="360" w:lineRule="auto"/>
        <w:ind w:left="567" w:right="566"/>
        <w:jc w:val="both"/>
        <w:rPr>
          <w:rFonts w:ascii="Arial" w:hAnsi="Arial" w:cs="Arial"/>
          <w:sz w:val="24"/>
          <w:szCs w:val="24"/>
        </w:rPr>
      </w:pPr>
      <w:r w:rsidRPr="00C47C67">
        <w:rPr>
          <w:rFonts w:ascii="Arial" w:hAnsi="Arial" w:cs="Arial"/>
          <w:sz w:val="24"/>
          <w:szCs w:val="24"/>
        </w:rPr>
        <w:t>2)</w:t>
      </w:r>
      <w:r w:rsidR="006A784B" w:rsidRPr="00C47C67">
        <w:rPr>
          <w:rFonts w:ascii="Arial" w:hAnsi="Arial" w:cs="Arial"/>
          <w:sz w:val="24"/>
          <w:szCs w:val="24"/>
        </w:rPr>
        <w:t xml:space="preserve">l’accesso ai propri dati personali </w:t>
      </w:r>
      <w:r w:rsidR="001931CC" w:rsidRPr="00C47C67">
        <w:rPr>
          <w:rFonts w:ascii="Arial" w:hAnsi="Arial" w:cs="Arial"/>
          <w:sz w:val="24"/>
          <w:szCs w:val="24"/>
        </w:rPr>
        <w:t>oggetto di trattamento</w:t>
      </w:r>
      <w:r w:rsidR="002D5CD4" w:rsidRPr="00C47C67">
        <w:rPr>
          <w:rFonts w:ascii="Arial" w:hAnsi="Arial" w:cs="Arial"/>
          <w:sz w:val="24"/>
          <w:szCs w:val="24"/>
        </w:rPr>
        <w:t xml:space="preserve"> (art.15 GDPR):</w:t>
      </w:r>
    </w:p>
    <w:p w14:paraId="4D9F0979" w14:textId="77777777" w:rsidR="006A784B" w:rsidRPr="00C47C67" w:rsidRDefault="00073E9B" w:rsidP="007E6740">
      <w:pPr>
        <w:spacing w:line="360" w:lineRule="auto"/>
        <w:ind w:left="567" w:right="566"/>
        <w:jc w:val="both"/>
        <w:rPr>
          <w:rFonts w:ascii="Arial" w:hAnsi="Arial" w:cs="Arial"/>
          <w:sz w:val="24"/>
          <w:szCs w:val="24"/>
        </w:rPr>
      </w:pPr>
      <w:r w:rsidRPr="00C47C67">
        <w:rPr>
          <w:rFonts w:ascii="Arial" w:hAnsi="Arial" w:cs="Arial"/>
          <w:sz w:val="24"/>
          <w:szCs w:val="24"/>
        </w:rPr>
        <w:t>3)</w:t>
      </w:r>
      <w:r w:rsidR="006A784B" w:rsidRPr="00C47C67">
        <w:rPr>
          <w:rFonts w:ascii="Arial" w:hAnsi="Arial" w:cs="Arial"/>
          <w:sz w:val="24"/>
          <w:szCs w:val="24"/>
        </w:rPr>
        <w:t xml:space="preserve"> informazioni su</w:t>
      </w:r>
      <w:r w:rsidRPr="00C47C67">
        <w:rPr>
          <w:rFonts w:ascii="Arial" w:hAnsi="Arial" w:cs="Arial"/>
          <w:sz w:val="24"/>
          <w:szCs w:val="24"/>
        </w:rPr>
        <w:t>l trattamento in corso, relative a</w:t>
      </w:r>
      <w:r w:rsidR="006A784B" w:rsidRPr="00C47C67">
        <w:rPr>
          <w:rFonts w:ascii="Arial" w:hAnsi="Arial" w:cs="Arial"/>
          <w:sz w:val="24"/>
          <w:szCs w:val="24"/>
        </w:rPr>
        <w:t>i seguenti ambiti</w:t>
      </w:r>
      <w:r w:rsidR="002D5CD4" w:rsidRPr="00C47C67">
        <w:rPr>
          <w:rFonts w:ascii="Arial" w:hAnsi="Arial" w:cs="Arial"/>
          <w:sz w:val="24"/>
          <w:szCs w:val="24"/>
        </w:rPr>
        <w:t xml:space="preserve"> (art.15 GDPR):</w:t>
      </w:r>
    </w:p>
    <w:p w14:paraId="693B5121" w14:textId="77777777" w:rsidR="006A784B" w:rsidRPr="00C47C67" w:rsidRDefault="00B6083B" w:rsidP="007E6740">
      <w:pPr>
        <w:pStyle w:val="Paragrafoelenco"/>
        <w:numPr>
          <w:ilvl w:val="0"/>
          <w:numId w:val="2"/>
        </w:numPr>
        <w:spacing w:line="360" w:lineRule="auto"/>
        <w:ind w:left="709" w:right="566" w:hanging="141"/>
        <w:jc w:val="both"/>
        <w:rPr>
          <w:rFonts w:ascii="Arial" w:hAnsi="Arial" w:cs="Arial"/>
          <w:sz w:val="24"/>
          <w:szCs w:val="24"/>
        </w:rPr>
      </w:pPr>
      <w:r w:rsidRPr="00C47C67">
        <w:rPr>
          <w:rFonts w:ascii="Arial" w:hAnsi="Arial" w:cs="Arial"/>
          <w:sz w:val="24"/>
          <w:szCs w:val="24"/>
        </w:rPr>
        <w:t>finalità del trattamento;</w:t>
      </w:r>
    </w:p>
    <w:p w14:paraId="23A44797" w14:textId="77777777" w:rsidR="008949ED" w:rsidRPr="00C47C67" w:rsidRDefault="00B6083B" w:rsidP="007E6740">
      <w:pPr>
        <w:pStyle w:val="Paragrafoelenco"/>
        <w:numPr>
          <w:ilvl w:val="0"/>
          <w:numId w:val="2"/>
        </w:numPr>
        <w:spacing w:line="360" w:lineRule="auto"/>
        <w:ind w:left="709" w:right="566" w:hanging="141"/>
        <w:jc w:val="both"/>
        <w:rPr>
          <w:rFonts w:ascii="Arial" w:hAnsi="Arial" w:cs="Arial"/>
          <w:sz w:val="24"/>
          <w:szCs w:val="24"/>
        </w:rPr>
      </w:pPr>
      <w:r w:rsidRPr="00C47C67">
        <w:rPr>
          <w:rFonts w:ascii="Arial" w:hAnsi="Arial" w:cs="Arial"/>
          <w:sz w:val="24"/>
          <w:szCs w:val="24"/>
        </w:rPr>
        <w:t xml:space="preserve">categorie di dati personali trattate dal </w:t>
      </w:r>
      <w:r w:rsidR="001F3A60" w:rsidRPr="00C47C67">
        <w:rPr>
          <w:rFonts w:ascii="Arial" w:hAnsi="Arial" w:cs="Arial"/>
          <w:sz w:val="24"/>
          <w:szCs w:val="24"/>
        </w:rPr>
        <w:t>T</w:t>
      </w:r>
      <w:r w:rsidRPr="00C47C67">
        <w:rPr>
          <w:rFonts w:ascii="Arial" w:hAnsi="Arial" w:cs="Arial"/>
          <w:sz w:val="24"/>
          <w:szCs w:val="24"/>
        </w:rPr>
        <w:t>itolare;</w:t>
      </w:r>
    </w:p>
    <w:p w14:paraId="705B3535" w14:textId="77777777" w:rsidR="006A784B" w:rsidRPr="00C47C67" w:rsidRDefault="00B6083B" w:rsidP="007E6740">
      <w:pPr>
        <w:pStyle w:val="Paragrafoelenco"/>
        <w:numPr>
          <w:ilvl w:val="0"/>
          <w:numId w:val="2"/>
        </w:numPr>
        <w:spacing w:line="360" w:lineRule="auto"/>
        <w:ind w:left="709" w:right="566" w:hanging="141"/>
        <w:jc w:val="both"/>
        <w:rPr>
          <w:rFonts w:ascii="Arial" w:hAnsi="Arial" w:cs="Arial"/>
          <w:sz w:val="24"/>
          <w:szCs w:val="24"/>
        </w:rPr>
      </w:pPr>
      <w:r w:rsidRPr="00C47C67">
        <w:rPr>
          <w:rFonts w:ascii="Arial" w:hAnsi="Arial" w:cs="Arial"/>
          <w:sz w:val="24"/>
          <w:szCs w:val="24"/>
        </w:rPr>
        <w:t xml:space="preserve">destinatari cui i dati personali sono stati o saranno comunicati, precisando se trattasi di destinatari di </w:t>
      </w:r>
      <w:r w:rsidR="007B70AA" w:rsidRPr="00C47C67">
        <w:rPr>
          <w:rFonts w:ascii="Arial" w:hAnsi="Arial" w:cs="Arial"/>
          <w:sz w:val="24"/>
          <w:szCs w:val="24"/>
        </w:rPr>
        <w:t>P</w:t>
      </w:r>
      <w:r w:rsidRPr="00C47C67">
        <w:rPr>
          <w:rFonts w:ascii="Arial" w:hAnsi="Arial" w:cs="Arial"/>
          <w:sz w:val="24"/>
          <w:szCs w:val="24"/>
        </w:rPr>
        <w:t xml:space="preserve">aesi terzi o organizzazioni internazionali. </w:t>
      </w:r>
      <w:r w:rsidR="001F3A60" w:rsidRPr="00C47C67">
        <w:rPr>
          <w:rFonts w:ascii="Arial" w:hAnsi="Arial" w:cs="Arial"/>
          <w:sz w:val="24"/>
          <w:szCs w:val="24"/>
        </w:rPr>
        <w:t>I</w:t>
      </w:r>
      <w:r w:rsidRPr="00C47C67">
        <w:rPr>
          <w:rFonts w:ascii="Arial" w:hAnsi="Arial" w:cs="Arial"/>
          <w:sz w:val="24"/>
          <w:szCs w:val="24"/>
        </w:rPr>
        <w:t xml:space="preserve">n caso di comunicazione dei dati a </w:t>
      </w:r>
      <w:r w:rsidR="001F3A60" w:rsidRPr="00C47C67">
        <w:rPr>
          <w:rFonts w:ascii="Arial" w:hAnsi="Arial" w:cs="Arial"/>
          <w:sz w:val="24"/>
          <w:szCs w:val="24"/>
        </w:rPr>
        <w:t>P</w:t>
      </w:r>
      <w:r w:rsidRPr="00C47C67">
        <w:rPr>
          <w:rFonts w:ascii="Arial" w:hAnsi="Arial" w:cs="Arial"/>
          <w:sz w:val="24"/>
          <w:szCs w:val="24"/>
        </w:rPr>
        <w:t>aesi esteri od organizzazioni internazionali, dare evidenza all’</w:t>
      </w:r>
      <w:r w:rsidR="001F3A60" w:rsidRPr="00C47C67">
        <w:rPr>
          <w:rFonts w:ascii="Arial" w:hAnsi="Arial" w:cs="Arial"/>
          <w:sz w:val="24"/>
          <w:szCs w:val="24"/>
        </w:rPr>
        <w:t>I</w:t>
      </w:r>
      <w:r w:rsidRPr="00C47C67">
        <w:rPr>
          <w:rFonts w:ascii="Arial" w:hAnsi="Arial" w:cs="Arial"/>
          <w:sz w:val="24"/>
          <w:szCs w:val="24"/>
        </w:rPr>
        <w:t>nteressato circa l’esistenza di adeguate garanzie per il trasferimento dei suoi dati personali (cfr. art. 46 GDPR);</w:t>
      </w:r>
    </w:p>
    <w:p w14:paraId="76152BC9" w14:textId="77777777" w:rsidR="006A784B" w:rsidRPr="00C47C67" w:rsidRDefault="00B6083B" w:rsidP="007E6740">
      <w:pPr>
        <w:pStyle w:val="Paragrafoelenco"/>
        <w:numPr>
          <w:ilvl w:val="0"/>
          <w:numId w:val="2"/>
        </w:numPr>
        <w:spacing w:line="360" w:lineRule="auto"/>
        <w:ind w:left="709" w:right="566" w:hanging="141"/>
        <w:jc w:val="both"/>
        <w:rPr>
          <w:rFonts w:ascii="Arial" w:hAnsi="Arial" w:cs="Arial"/>
          <w:sz w:val="24"/>
          <w:szCs w:val="24"/>
        </w:rPr>
      </w:pPr>
      <w:r w:rsidRPr="00C47C67">
        <w:rPr>
          <w:rFonts w:ascii="Arial" w:hAnsi="Arial" w:cs="Arial"/>
          <w:sz w:val="24"/>
          <w:szCs w:val="24"/>
        </w:rPr>
        <w:t xml:space="preserve">periodo di conservazione dei dati, se possibile, o </w:t>
      </w:r>
      <w:r w:rsidR="001F3A60" w:rsidRPr="00C47C67">
        <w:rPr>
          <w:rFonts w:ascii="Arial" w:hAnsi="Arial" w:cs="Arial"/>
          <w:sz w:val="24"/>
          <w:szCs w:val="24"/>
        </w:rPr>
        <w:t xml:space="preserve">i </w:t>
      </w:r>
      <w:r w:rsidRPr="00C47C67">
        <w:rPr>
          <w:rFonts w:ascii="Arial" w:hAnsi="Arial" w:cs="Arial"/>
          <w:sz w:val="24"/>
          <w:szCs w:val="24"/>
        </w:rPr>
        <w:t>criteri per determinarlo;</w:t>
      </w:r>
    </w:p>
    <w:p w14:paraId="253DAFD6" w14:textId="77777777" w:rsidR="006A784B" w:rsidRPr="00C47C67" w:rsidRDefault="00B6083B" w:rsidP="007E6740">
      <w:pPr>
        <w:pStyle w:val="Paragrafoelenco"/>
        <w:numPr>
          <w:ilvl w:val="0"/>
          <w:numId w:val="2"/>
        </w:numPr>
        <w:spacing w:line="360" w:lineRule="auto"/>
        <w:ind w:left="709" w:right="566" w:hanging="141"/>
        <w:jc w:val="both"/>
        <w:rPr>
          <w:rFonts w:ascii="Arial" w:hAnsi="Arial" w:cs="Arial"/>
          <w:sz w:val="24"/>
          <w:szCs w:val="24"/>
        </w:rPr>
      </w:pPr>
      <w:r w:rsidRPr="00C47C67">
        <w:rPr>
          <w:rFonts w:ascii="Arial" w:hAnsi="Arial" w:cs="Arial"/>
          <w:sz w:val="24"/>
          <w:szCs w:val="24"/>
        </w:rPr>
        <w:t xml:space="preserve">diritto </w:t>
      </w:r>
      <w:r w:rsidR="007B70AA" w:rsidRPr="00C47C67">
        <w:rPr>
          <w:rFonts w:ascii="Arial" w:hAnsi="Arial" w:cs="Arial"/>
          <w:sz w:val="24"/>
          <w:szCs w:val="24"/>
        </w:rPr>
        <w:t xml:space="preserve">dell’Interessato </w:t>
      </w:r>
      <w:r w:rsidRPr="00C47C67">
        <w:rPr>
          <w:rFonts w:ascii="Arial" w:hAnsi="Arial" w:cs="Arial"/>
          <w:sz w:val="24"/>
          <w:szCs w:val="24"/>
        </w:rPr>
        <w:t xml:space="preserve">di chiedere al </w:t>
      </w:r>
      <w:r w:rsidR="001F3A60" w:rsidRPr="00C47C67">
        <w:rPr>
          <w:rFonts w:ascii="Arial" w:hAnsi="Arial" w:cs="Arial"/>
          <w:sz w:val="24"/>
          <w:szCs w:val="24"/>
        </w:rPr>
        <w:t>T</w:t>
      </w:r>
      <w:r w:rsidRPr="00C47C67">
        <w:rPr>
          <w:rFonts w:ascii="Arial" w:hAnsi="Arial" w:cs="Arial"/>
          <w:sz w:val="24"/>
          <w:szCs w:val="24"/>
        </w:rPr>
        <w:t>itolare del trattamento la rettifica o la cancellazione dei dati personali che lo riguardano ovvero la limitazione del trattamento degli stessi o di opporsi a tale trattamento;</w:t>
      </w:r>
    </w:p>
    <w:p w14:paraId="4A8F7B49" w14:textId="3104EFBA" w:rsidR="006A784B" w:rsidRPr="00C47C67" w:rsidRDefault="00C47C67" w:rsidP="007E6740">
      <w:pPr>
        <w:pStyle w:val="Paragrafoelenco"/>
        <w:numPr>
          <w:ilvl w:val="0"/>
          <w:numId w:val="2"/>
        </w:numPr>
        <w:spacing w:line="360" w:lineRule="auto"/>
        <w:ind w:left="709" w:right="566" w:hanging="141"/>
        <w:jc w:val="both"/>
        <w:rPr>
          <w:rFonts w:ascii="Arial" w:hAnsi="Arial" w:cs="Arial"/>
          <w:sz w:val="24"/>
          <w:szCs w:val="24"/>
        </w:rPr>
      </w:pPr>
      <w:r w:rsidRPr="00C47C67">
        <w:rPr>
          <w:rFonts w:ascii="Arial" w:hAnsi="Arial" w:cs="Arial"/>
          <w:sz w:val="24"/>
          <w:szCs w:val="24"/>
        </w:rPr>
        <w:t>diritto dell’interessato</w:t>
      </w:r>
      <w:r w:rsidR="0022305D" w:rsidRPr="00C47C67">
        <w:rPr>
          <w:rFonts w:ascii="Arial" w:hAnsi="Arial" w:cs="Arial"/>
          <w:sz w:val="24"/>
          <w:szCs w:val="24"/>
        </w:rPr>
        <w:t xml:space="preserve"> di</w:t>
      </w:r>
      <w:r w:rsidR="00B6083B" w:rsidRPr="00C47C67">
        <w:rPr>
          <w:rFonts w:ascii="Arial" w:hAnsi="Arial" w:cs="Arial"/>
          <w:sz w:val="24"/>
          <w:szCs w:val="24"/>
        </w:rPr>
        <w:t xml:space="preserve"> proporre reclamo a un</w:t>
      </w:r>
      <w:r w:rsidR="001F3A60" w:rsidRPr="00C47C67">
        <w:rPr>
          <w:rFonts w:ascii="Arial" w:hAnsi="Arial" w:cs="Arial"/>
          <w:sz w:val="24"/>
          <w:szCs w:val="24"/>
        </w:rPr>
        <w:t>’a</w:t>
      </w:r>
      <w:r w:rsidR="00B6083B" w:rsidRPr="00C47C67">
        <w:rPr>
          <w:rFonts w:ascii="Arial" w:hAnsi="Arial" w:cs="Arial"/>
          <w:sz w:val="24"/>
          <w:szCs w:val="24"/>
        </w:rPr>
        <w:t>utorità di controllo;</w:t>
      </w:r>
    </w:p>
    <w:p w14:paraId="7D79717D" w14:textId="77777777" w:rsidR="006A784B" w:rsidRPr="00C47C67" w:rsidRDefault="007B70AA" w:rsidP="007E6740">
      <w:pPr>
        <w:pStyle w:val="Paragrafoelenco"/>
        <w:numPr>
          <w:ilvl w:val="0"/>
          <w:numId w:val="2"/>
        </w:numPr>
        <w:spacing w:line="360" w:lineRule="auto"/>
        <w:ind w:left="709" w:right="566" w:hanging="141"/>
        <w:jc w:val="both"/>
        <w:rPr>
          <w:rFonts w:ascii="Arial" w:hAnsi="Arial" w:cs="Arial"/>
          <w:sz w:val="24"/>
          <w:szCs w:val="24"/>
        </w:rPr>
      </w:pPr>
      <w:r w:rsidRPr="00C47C67">
        <w:rPr>
          <w:rFonts w:ascii="Arial" w:hAnsi="Arial" w:cs="Arial"/>
          <w:sz w:val="24"/>
          <w:szCs w:val="24"/>
        </w:rPr>
        <w:t>diritto dell’interessato di avere tutte le informazioni disponibili sull’origine/fonte dei dati nei casi in cui i</w:t>
      </w:r>
      <w:r w:rsidR="00B6083B" w:rsidRPr="00C47C67">
        <w:rPr>
          <w:rFonts w:ascii="Arial" w:hAnsi="Arial" w:cs="Arial"/>
          <w:sz w:val="24"/>
          <w:szCs w:val="24"/>
        </w:rPr>
        <w:t xml:space="preserve"> dati non s</w:t>
      </w:r>
      <w:r w:rsidRPr="00C47C67">
        <w:rPr>
          <w:rFonts w:ascii="Arial" w:hAnsi="Arial" w:cs="Arial"/>
          <w:sz w:val="24"/>
          <w:szCs w:val="24"/>
        </w:rPr>
        <w:t>ia</w:t>
      </w:r>
      <w:r w:rsidR="00B6083B" w:rsidRPr="00C47C67">
        <w:rPr>
          <w:rFonts w:ascii="Arial" w:hAnsi="Arial" w:cs="Arial"/>
          <w:sz w:val="24"/>
          <w:szCs w:val="24"/>
        </w:rPr>
        <w:t xml:space="preserve">no raccolti presso </w:t>
      </w:r>
      <w:r w:rsidRPr="00C47C67">
        <w:rPr>
          <w:rFonts w:ascii="Arial" w:hAnsi="Arial" w:cs="Arial"/>
          <w:sz w:val="24"/>
          <w:szCs w:val="24"/>
        </w:rPr>
        <w:t>lo stesso</w:t>
      </w:r>
      <w:r w:rsidR="00B6083B" w:rsidRPr="00C47C67">
        <w:rPr>
          <w:rFonts w:ascii="Arial" w:hAnsi="Arial" w:cs="Arial"/>
          <w:sz w:val="24"/>
          <w:szCs w:val="24"/>
        </w:rPr>
        <w:t>;</w:t>
      </w:r>
    </w:p>
    <w:p w14:paraId="3703BDAC" w14:textId="77777777" w:rsidR="006A784B" w:rsidRPr="00C47C67" w:rsidRDefault="00B6083B" w:rsidP="007E6740">
      <w:pPr>
        <w:pStyle w:val="Paragrafoelenco"/>
        <w:numPr>
          <w:ilvl w:val="0"/>
          <w:numId w:val="2"/>
        </w:numPr>
        <w:spacing w:line="360" w:lineRule="auto"/>
        <w:ind w:left="709" w:right="566" w:hanging="141"/>
        <w:jc w:val="both"/>
        <w:rPr>
          <w:rFonts w:ascii="Arial" w:hAnsi="Arial" w:cs="Arial"/>
          <w:sz w:val="24"/>
          <w:szCs w:val="24"/>
        </w:rPr>
      </w:pPr>
      <w:r w:rsidRPr="00C47C67">
        <w:rPr>
          <w:rFonts w:ascii="Arial" w:hAnsi="Arial" w:cs="Arial"/>
          <w:sz w:val="24"/>
          <w:szCs w:val="24"/>
        </w:rPr>
        <w:t xml:space="preserve">sull’esistenza di un processo decisionale automatizzato, compresa la profilazione (cfr. art.22, parag.1 e 4 GDPR), nonché </w:t>
      </w:r>
      <w:r w:rsidR="007B70AA" w:rsidRPr="00C47C67">
        <w:rPr>
          <w:rFonts w:ascii="Arial" w:hAnsi="Arial" w:cs="Arial"/>
          <w:sz w:val="24"/>
          <w:szCs w:val="24"/>
        </w:rPr>
        <w:t xml:space="preserve">diritto di ricevere </w:t>
      </w:r>
      <w:r w:rsidRPr="00C47C67">
        <w:rPr>
          <w:rFonts w:ascii="Arial" w:hAnsi="Arial" w:cs="Arial"/>
          <w:sz w:val="24"/>
          <w:szCs w:val="24"/>
        </w:rPr>
        <w:t>indicazioni sulla logica impiegata nella profilazione, sull’im</w:t>
      </w:r>
      <w:r w:rsidR="006A784B" w:rsidRPr="00C47C67">
        <w:rPr>
          <w:rFonts w:ascii="Arial" w:hAnsi="Arial" w:cs="Arial"/>
          <w:sz w:val="24"/>
          <w:szCs w:val="24"/>
        </w:rPr>
        <w:t>portanza e sulle conseguenze per l’</w:t>
      </w:r>
      <w:r w:rsidR="007B70AA" w:rsidRPr="00C47C67">
        <w:rPr>
          <w:rFonts w:ascii="Arial" w:hAnsi="Arial" w:cs="Arial"/>
          <w:sz w:val="24"/>
          <w:szCs w:val="24"/>
        </w:rPr>
        <w:t>I</w:t>
      </w:r>
      <w:r w:rsidR="006A784B" w:rsidRPr="00C47C67">
        <w:rPr>
          <w:rFonts w:ascii="Arial" w:hAnsi="Arial" w:cs="Arial"/>
          <w:sz w:val="24"/>
          <w:szCs w:val="24"/>
        </w:rPr>
        <w:t>nteressato derivanti dalla profilazione</w:t>
      </w:r>
      <w:r w:rsidR="00073E9B" w:rsidRPr="00C47C67">
        <w:rPr>
          <w:rFonts w:ascii="Arial" w:hAnsi="Arial" w:cs="Arial"/>
          <w:sz w:val="24"/>
          <w:szCs w:val="24"/>
        </w:rPr>
        <w:t xml:space="preserve"> stessa</w:t>
      </w:r>
      <w:r w:rsidR="001F3A60" w:rsidRPr="00C47C67">
        <w:rPr>
          <w:rFonts w:ascii="Arial" w:hAnsi="Arial" w:cs="Arial"/>
          <w:sz w:val="24"/>
          <w:szCs w:val="24"/>
        </w:rPr>
        <w:t>;</w:t>
      </w:r>
    </w:p>
    <w:p w14:paraId="259053AA" w14:textId="77777777" w:rsidR="00073E9B" w:rsidRPr="00C47C67" w:rsidRDefault="00073E9B" w:rsidP="007E6740">
      <w:pPr>
        <w:spacing w:line="360" w:lineRule="auto"/>
        <w:ind w:left="567" w:right="566"/>
        <w:jc w:val="both"/>
        <w:rPr>
          <w:rFonts w:ascii="Arial" w:hAnsi="Arial" w:cs="Arial"/>
          <w:sz w:val="24"/>
          <w:szCs w:val="24"/>
        </w:rPr>
      </w:pPr>
      <w:r w:rsidRPr="00C47C67">
        <w:rPr>
          <w:rFonts w:ascii="Arial" w:hAnsi="Arial" w:cs="Arial"/>
          <w:sz w:val="24"/>
          <w:szCs w:val="24"/>
        </w:rPr>
        <w:t xml:space="preserve">4) la rettifica dei </w:t>
      </w:r>
      <w:r w:rsidR="00392CA9" w:rsidRPr="00C47C67">
        <w:rPr>
          <w:rFonts w:ascii="Arial" w:hAnsi="Arial" w:cs="Arial"/>
          <w:sz w:val="24"/>
          <w:szCs w:val="24"/>
        </w:rPr>
        <w:t>d</w:t>
      </w:r>
      <w:r w:rsidRPr="00C47C67">
        <w:rPr>
          <w:rFonts w:ascii="Arial" w:hAnsi="Arial" w:cs="Arial"/>
          <w:sz w:val="24"/>
          <w:szCs w:val="24"/>
        </w:rPr>
        <w:t xml:space="preserve">ati </w:t>
      </w:r>
      <w:r w:rsidR="00392CA9" w:rsidRPr="00C47C67">
        <w:rPr>
          <w:rFonts w:ascii="Arial" w:hAnsi="Arial" w:cs="Arial"/>
          <w:sz w:val="24"/>
          <w:szCs w:val="24"/>
        </w:rPr>
        <w:t>p</w:t>
      </w:r>
      <w:r w:rsidRPr="00C47C67">
        <w:rPr>
          <w:rFonts w:ascii="Arial" w:hAnsi="Arial" w:cs="Arial"/>
          <w:sz w:val="24"/>
          <w:szCs w:val="24"/>
        </w:rPr>
        <w:t xml:space="preserve">ersonali inesatti </w:t>
      </w:r>
      <w:r w:rsidR="001F3A60" w:rsidRPr="00C47C67">
        <w:rPr>
          <w:rFonts w:ascii="Arial" w:hAnsi="Arial" w:cs="Arial"/>
          <w:sz w:val="24"/>
          <w:szCs w:val="24"/>
        </w:rPr>
        <w:t xml:space="preserve">che lo riguardano nonché </w:t>
      </w:r>
      <w:r w:rsidRPr="00C47C67">
        <w:rPr>
          <w:rFonts w:ascii="Arial" w:hAnsi="Arial" w:cs="Arial"/>
          <w:sz w:val="24"/>
          <w:szCs w:val="24"/>
        </w:rPr>
        <w:t>l’integrazione di quelli incompleti</w:t>
      </w:r>
      <w:r w:rsidR="00232A0A" w:rsidRPr="00C47C67">
        <w:rPr>
          <w:rFonts w:ascii="Arial" w:hAnsi="Arial" w:cs="Arial"/>
          <w:sz w:val="24"/>
          <w:szCs w:val="24"/>
        </w:rPr>
        <w:t xml:space="preserve"> (art.16 GDPR)</w:t>
      </w:r>
      <w:r w:rsidRPr="00C47C67">
        <w:rPr>
          <w:rFonts w:ascii="Arial" w:hAnsi="Arial" w:cs="Arial"/>
          <w:sz w:val="24"/>
          <w:szCs w:val="24"/>
        </w:rPr>
        <w:t>;</w:t>
      </w:r>
    </w:p>
    <w:p w14:paraId="2CE674FB" w14:textId="77777777" w:rsidR="00073E9B" w:rsidRPr="00C47C67" w:rsidRDefault="00073E9B" w:rsidP="007E6740">
      <w:pPr>
        <w:spacing w:line="360" w:lineRule="auto"/>
        <w:ind w:left="567" w:right="566"/>
        <w:jc w:val="both"/>
        <w:rPr>
          <w:rFonts w:ascii="Arial" w:hAnsi="Arial" w:cs="Arial"/>
          <w:sz w:val="24"/>
          <w:szCs w:val="24"/>
        </w:rPr>
      </w:pPr>
      <w:r w:rsidRPr="00C47C67">
        <w:rPr>
          <w:rFonts w:ascii="Arial" w:hAnsi="Arial" w:cs="Arial"/>
          <w:sz w:val="24"/>
          <w:szCs w:val="24"/>
        </w:rPr>
        <w:lastRenderedPageBreak/>
        <w:t xml:space="preserve">5) la cancellazione dei </w:t>
      </w:r>
      <w:r w:rsidR="0022305D" w:rsidRPr="00C47C67">
        <w:rPr>
          <w:rFonts w:ascii="Arial" w:hAnsi="Arial" w:cs="Arial"/>
          <w:sz w:val="24"/>
          <w:szCs w:val="24"/>
        </w:rPr>
        <w:t>d</w:t>
      </w:r>
      <w:r w:rsidRPr="00C47C67">
        <w:rPr>
          <w:rFonts w:ascii="Arial" w:hAnsi="Arial" w:cs="Arial"/>
          <w:sz w:val="24"/>
          <w:szCs w:val="24"/>
        </w:rPr>
        <w:t xml:space="preserve">ati </w:t>
      </w:r>
      <w:r w:rsidR="0022305D" w:rsidRPr="00C47C67">
        <w:rPr>
          <w:rFonts w:ascii="Arial" w:hAnsi="Arial" w:cs="Arial"/>
          <w:sz w:val="24"/>
          <w:szCs w:val="24"/>
        </w:rPr>
        <w:t>p</w:t>
      </w:r>
      <w:r w:rsidRPr="00C47C67">
        <w:rPr>
          <w:rFonts w:ascii="Arial" w:hAnsi="Arial" w:cs="Arial"/>
          <w:sz w:val="24"/>
          <w:szCs w:val="24"/>
        </w:rPr>
        <w:t>ersonali che lo riguardano, qualora sussista una delle condizioni previste dall’art.17 del GDPR;</w:t>
      </w:r>
    </w:p>
    <w:p w14:paraId="20227AF5" w14:textId="77777777" w:rsidR="00073E9B" w:rsidRPr="00C47C67" w:rsidRDefault="00073E9B" w:rsidP="007E6740">
      <w:pPr>
        <w:spacing w:line="360" w:lineRule="auto"/>
        <w:ind w:left="567" w:right="566"/>
        <w:jc w:val="both"/>
        <w:rPr>
          <w:rFonts w:ascii="Arial" w:hAnsi="Arial" w:cs="Arial"/>
          <w:sz w:val="24"/>
          <w:szCs w:val="24"/>
        </w:rPr>
      </w:pPr>
      <w:r w:rsidRPr="00C47C67">
        <w:rPr>
          <w:rFonts w:ascii="Arial" w:hAnsi="Arial" w:cs="Arial"/>
          <w:sz w:val="24"/>
          <w:szCs w:val="24"/>
        </w:rPr>
        <w:t>6) la limitazione del trattamento, nei casi previsti dall’art. 18 del GDPR;</w:t>
      </w:r>
    </w:p>
    <w:p w14:paraId="65D3BE33" w14:textId="77777777" w:rsidR="00073E9B" w:rsidRPr="00C47C67" w:rsidRDefault="00073E9B" w:rsidP="007E6740">
      <w:pPr>
        <w:spacing w:line="360" w:lineRule="auto"/>
        <w:ind w:left="567" w:right="566"/>
        <w:jc w:val="both"/>
        <w:rPr>
          <w:rFonts w:ascii="Arial" w:hAnsi="Arial" w:cs="Arial"/>
          <w:sz w:val="24"/>
          <w:szCs w:val="24"/>
        </w:rPr>
      </w:pPr>
      <w:r w:rsidRPr="00C47C67">
        <w:rPr>
          <w:rFonts w:ascii="Arial" w:hAnsi="Arial" w:cs="Arial"/>
          <w:sz w:val="24"/>
          <w:szCs w:val="24"/>
        </w:rPr>
        <w:t xml:space="preserve">7) la portabilità dei </w:t>
      </w:r>
      <w:r w:rsidR="0022305D" w:rsidRPr="00C47C67">
        <w:rPr>
          <w:rFonts w:ascii="Arial" w:hAnsi="Arial" w:cs="Arial"/>
          <w:sz w:val="24"/>
          <w:szCs w:val="24"/>
        </w:rPr>
        <w:t>d</w:t>
      </w:r>
      <w:r w:rsidRPr="00C47C67">
        <w:rPr>
          <w:rFonts w:ascii="Arial" w:hAnsi="Arial" w:cs="Arial"/>
          <w:sz w:val="24"/>
          <w:szCs w:val="24"/>
        </w:rPr>
        <w:t xml:space="preserve">ati </w:t>
      </w:r>
      <w:r w:rsidR="0022305D" w:rsidRPr="00C47C67">
        <w:rPr>
          <w:rFonts w:ascii="Arial" w:hAnsi="Arial" w:cs="Arial"/>
          <w:sz w:val="24"/>
          <w:szCs w:val="24"/>
        </w:rPr>
        <w:t>p</w:t>
      </w:r>
      <w:r w:rsidRPr="00C47C67">
        <w:rPr>
          <w:rFonts w:ascii="Arial" w:hAnsi="Arial" w:cs="Arial"/>
          <w:sz w:val="24"/>
          <w:szCs w:val="24"/>
        </w:rPr>
        <w:t>ersonali che lo riguardano, in un formato strutturato, di uso comune e leggibile da dispositivo automatico</w:t>
      </w:r>
      <w:r w:rsidR="001F3A60" w:rsidRPr="00C47C67">
        <w:rPr>
          <w:rFonts w:ascii="Arial" w:hAnsi="Arial" w:cs="Arial"/>
          <w:sz w:val="24"/>
          <w:szCs w:val="24"/>
        </w:rPr>
        <w:t>, nonché</w:t>
      </w:r>
      <w:r w:rsidRPr="00C47C67">
        <w:rPr>
          <w:rFonts w:ascii="Arial" w:hAnsi="Arial" w:cs="Arial"/>
          <w:sz w:val="24"/>
          <w:szCs w:val="24"/>
        </w:rPr>
        <w:t xml:space="preserve"> richiedere la loro trasmissione ad un altro </w:t>
      </w:r>
      <w:r w:rsidR="001F3A60" w:rsidRPr="00C47C67">
        <w:rPr>
          <w:rFonts w:ascii="Arial" w:hAnsi="Arial" w:cs="Arial"/>
          <w:sz w:val="24"/>
          <w:szCs w:val="24"/>
        </w:rPr>
        <w:t>T</w:t>
      </w:r>
      <w:r w:rsidRPr="00C47C67">
        <w:rPr>
          <w:rFonts w:ascii="Arial" w:hAnsi="Arial" w:cs="Arial"/>
          <w:sz w:val="24"/>
          <w:szCs w:val="24"/>
        </w:rPr>
        <w:t>itolare, se tecnicamente fattibile;</w:t>
      </w:r>
    </w:p>
    <w:p w14:paraId="0734A962" w14:textId="77777777" w:rsidR="00073E9B" w:rsidRPr="00C47C67" w:rsidRDefault="00073E9B" w:rsidP="007E6740">
      <w:pPr>
        <w:spacing w:line="360" w:lineRule="auto"/>
        <w:ind w:left="567" w:right="566"/>
        <w:jc w:val="both"/>
        <w:rPr>
          <w:rFonts w:ascii="Arial" w:hAnsi="Arial" w:cs="Arial"/>
          <w:sz w:val="24"/>
          <w:szCs w:val="24"/>
        </w:rPr>
      </w:pPr>
      <w:r w:rsidRPr="00C47C67">
        <w:rPr>
          <w:rFonts w:ascii="Arial" w:hAnsi="Arial" w:cs="Arial"/>
          <w:sz w:val="24"/>
          <w:szCs w:val="24"/>
        </w:rPr>
        <w:t xml:space="preserve">8) che il Titolare si astenga dal trattare ulteriormente i </w:t>
      </w:r>
      <w:r w:rsidR="0022305D" w:rsidRPr="00C47C67">
        <w:rPr>
          <w:rFonts w:ascii="Arial" w:hAnsi="Arial" w:cs="Arial"/>
          <w:sz w:val="24"/>
          <w:szCs w:val="24"/>
        </w:rPr>
        <w:t>d</w:t>
      </w:r>
      <w:r w:rsidRPr="00C47C67">
        <w:rPr>
          <w:rFonts w:ascii="Arial" w:hAnsi="Arial" w:cs="Arial"/>
          <w:sz w:val="24"/>
          <w:szCs w:val="24"/>
        </w:rPr>
        <w:t>ati personali a fronte di un’istanza di opposizione presentata dall’Interessato ai sensi dell’art. 21 del GDPR;</w:t>
      </w:r>
    </w:p>
    <w:p w14:paraId="0A52DBF0" w14:textId="77777777" w:rsidR="00073E9B" w:rsidRPr="00C47C67" w:rsidRDefault="00073E9B" w:rsidP="007E6740">
      <w:pPr>
        <w:spacing w:line="360" w:lineRule="auto"/>
        <w:ind w:left="567" w:right="566"/>
        <w:jc w:val="both"/>
        <w:rPr>
          <w:rFonts w:ascii="Arial" w:hAnsi="Arial" w:cs="Arial"/>
          <w:sz w:val="24"/>
          <w:szCs w:val="24"/>
        </w:rPr>
      </w:pPr>
      <w:r w:rsidRPr="00C47C67">
        <w:rPr>
          <w:rFonts w:ascii="Arial" w:hAnsi="Arial" w:cs="Arial"/>
          <w:sz w:val="24"/>
          <w:szCs w:val="24"/>
        </w:rPr>
        <w:t>9) la revoca, in qualsiasi momento, del consenso prestato</w:t>
      </w:r>
      <w:r w:rsidR="00392CA9" w:rsidRPr="00C47C67">
        <w:rPr>
          <w:rFonts w:ascii="Arial" w:hAnsi="Arial" w:cs="Arial"/>
          <w:sz w:val="24"/>
          <w:szCs w:val="24"/>
        </w:rPr>
        <w:t>.</w:t>
      </w:r>
    </w:p>
    <w:p w14:paraId="27CC36AB" w14:textId="77777777" w:rsidR="00073E9B" w:rsidRPr="00C47C67" w:rsidRDefault="00073E9B" w:rsidP="008949ED">
      <w:pPr>
        <w:spacing w:line="276" w:lineRule="auto"/>
        <w:ind w:left="567" w:right="566"/>
        <w:jc w:val="both"/>
        <w:rPr>
          <w:rFonts w:ascii="Arial" w:hAnsi="Arial" w:cs="Arial"/>
          <w:sz w:val="24"/>
          <w:szCs w:val="24"/>
        </w:rPr>
      </w:pPr>
    </w:p>
    <w:p w14:paraId="605A059A" w14:textId="77777777" w:rsidR="00D46010" w:rsidRPr="00C47C67" w:rsidRDefault="00D46010" w:rsidP="008949ED">
      <w:pPr>
        <w:spacing w:line="276" w:lineRule="auto"/>
        <w:ind w:left="567" w:right="566"/>
        <w:jc w:val="both"/>
        <w:rPr>
          <w:rFonts w:ascii="Arial" w:hAnsi="Arial" w:cs="Arial"/>
          <w:b/>
          <w:bCs/>
          <w:sz w:val="24"/>
          <w:szCs w:val="24"/>
        </w:rPr>
      </w:pPr>
      <w:r w:rsidRPr="00C47C67">
        <w:rPr>
          <w:rFonts w:ascii="Arial" w:hAnsi="Arial" w:cs="Arial"/>
          <w:b/>
          <w:bCs/>
          <w:sz w:val="24"/>
          <w:szCs w:val="24"/>
        </w:rPr>
        <w:t>PROCEDURA</w:t>
      </w:r>
      <w:r w:rsidR="0022305D" w:rsidRPr="00C47C67">
        <w:rPr>
          <w:rFonts w:ascii="Arial" w:hAnsi="Arial" w:cs="Arial"/>
          <w:b/>
          <w:bCs/>
          <w:sz w:val="24"/>
          <w:szCs w:val="24"/>
        </w:rPr>
        <w:t xml:space="preserve"> INTERNA</w:t>
      </w:r>
      <w:r w:rsidRPr="00C47C67">
        <w:rPr>
          <w:rFonts w:ascii="Arial" w:hAnsi="Arial" w:cs="Arial"/>
          <w:b/>
          <w:bCs/>
          <w:sz w:val="24"/>
          <w:szCs w:val="24"/>
        </w:rPr>
        <w:t xml:space="preserve"> DI ACQUISIZIONE E TRATTAZIONE DELLE ISTANZE</w:t>
      </w:r>
    </w:p>
    <w:p w14:paraId="7895C9B9" w14:textId="77777777" w:rsidR="00C20CF8" w:rsidRPr="00C47C67" w:rsidRDefault="00392CA9" w:rsidP="007E6740">
      <w:pPr>
        <w:pStyle w:val="Paragrafoelenco"/>
        <w:numPr>
          <w:ilvl w:val="0"/>
          <w:numId w:val="4"/>
        </w:numPr>
        <w:spacing w:before="240" w:line="360" w:lineRule="auto"/>
        <w:ind w:left="709" w:right="566" w:firstLine="0"/>
        <w:jc w:val="both"/>
        <w:rPr>
          <w:rFonts w:ascii="Arial" w:hAnsi="Arial" w:cs="Arial"/>
          <w:sz w:val="24"/>
          <w:szCs w:val="24"/>
        </w:rPr>
      </w:pPr>
      <w:r w:rsidRPr="00C47C67">
        <w:rPr>
          <w:rFonts w:ascii="Arial" w:hAnsi="Arial" w:cs="Arial"/>
          <w:sz w:val="24"/>
          <w:szCs w:val="24"/>
        </w:rPr>
        <w:t>T</w:t>
      </w:r>
      <w:r w:rsidR="00C20CF8" w:rsidRPr="00C47C67">
        <w:rPr>
          <w:rFonts w:ascii="Arial" w:hAnsi="Arial" w:cs="Arial"/>
          <w:sz w:val="24"/>
          <w:szCs w:val="24"/>
        </w:rPr>
        <w:t xml:space="preserve">utte le richieste degli Interessati devono essere acquisite al protocollo, al fine di garantire la certezza della data di </w:t>
      </w:r>
      <w:r w:rsidR="00D46010" w:rsidRPr="00C47C67">
        <w:rPr>
          <w:rFonts w:ascii="Arial" w:hAnsi="Arial" w:cs="Arial"/>
          <w:sz w:val="24"/>
          <w:szCs w:val="24"/>
        </w:rPr>
        <w:t>ricezione/</w:t>
      </w:r>
      <w:r w:rsidR="00C20CF8" w:rsidRPr="00C47C67">
        <w:rPr>
          <w:rFonts w:ascii="Arial" w:hAnsi="Arial" w:cs="Arial"/>
          <w:sz w:val="24"/>
          <w:szCs w:val="24"/>
        </w:rPr>
        <w:t>acquisizione</w:t>
      </w:r>
      <w:r w:rsidR="0029043A" w:rsidRPr="00C47C67">
        <w:rPr>
          <w:rFonts w:ascii="Arial" w:hAnsi="Arial" w:cs="Arial"/>
          <w:sz w:val="24"/>
          <w:szCs w:val="24"/>
        </w:rPr>
        <w:t>.</w:t>
      </w:r>
    </w:p>
    <w:p w14:paraId="2568A3D0" w14:textId="77777777" w:rsidR="003254BF" w:rsidRPr="00C47C67" w:rsidRDefault="003254BF" w:rsidP="007E6740">
      <w:pPr>
        <w:pStyle w:val="Paragrafoelenco"/>
        <w:spacing w:before="240" w:line="360" w:lineRule="auto"/>
        <w:ind w:left="567" w:right="566"/>
        <w:jc w:val="both"/>
        <w:rPr>
          <w:rFonts w:ascii="Arial" w:hAnsi="Arial" w:cs="Arial"/>
          <w:sz w:val="24"/>
          <w:szCs w:val="24"/>
        </w:rPr>
      </w:pPr>
    </w:p>
    <w:p w14:paraId="3A6121BA" w14:textId="77777777" w:rsidR="00D8670A" w:rsidRPr="00C47C67" w:rsidRDefault="0029043A" w:rsidP="007E6740">
      <w:pPr>
        <w:pStyle w:val="Paragrafoelenco"/>
        <w:numPr>
          <w:ilvl w:val="0"/>
          <w:numId w:val="4"/>
        </w:numPr>
        <w:spacing w:before="240" w:line="360" w:lineRule="auto"/>
        <w:ind w:left="709" w:right="566" w:firstLine="0"/>
        <w:jc w:val="both"/>
        <w:rPr>
          <w:rFonts w:ascii="Arial" w:hAnsi="Arial" w:cs="Arial"/>
          <w:sz w:val="24"/>
          <w:szCs w:val="24"/>
        </w:rPr>
      </w:pPr>
      <w:r w:rsidRPr="00C47C67">
        <w:rPr>
          <w:rFonts w:ascii="Arial" w:hAnsi="Arial" w:cs="Arial"/>
          <w:sz w:val="24"/>
          <w:szCs w:val="24"/>
        </w:rPr>
        <w:t>I</w:t>
      </w:r>
      <w:r w:rsidR="00D8670A" w:rsidRPr="00C47C67">
        <w:rPr>
          <w:rFonts w:ascii="Arial" w:hAnsi="Arial" w:cs="Arial"/>
          <w:sz w:val="24"/>
          <w:szCs w:val="24"/>
        </w:rPr>
        <w:t>l Titolare valuta l’accettabilità della richiesta</w:t>
      </w:r>
      <w:r w:rsidR="00D46010" w:rsidRPr="00C47C67">
        <w:rPr>
          <w:rFonts w:ascii="Arial" w:hAnsi="Arial" w:cs="Arial"/>
          <w:sz w:val="24"/>
          <w:szCs w:val="24"/>
        </w:rPr>
        <w:t xml:space="preserve"> avuto riguardo alle limitazioni all’esercizio dei diritti stabilite dal Codice Privacy (artt.2 </w:t>
      </w:r>
      <w:proofErr w:type="spellStart"/>
      <w:r w:rsidR="00D46010" w:rsidRPr="00C47C67">
        <w:rPr>
          <w:rFonts w:ascii="Arial" w:hAnsi="Arial" w:cs="Arial"/>
          <w:i/>
          <w:iCs/>
          <w:sz w:val="24"/>
          <w:szCs w:val="24"/>
        </w:rPr>
        <w:t>undecies</w:t>
      </w:r>
      <w:proofErr w:type="spellEnd"/>
      <w:r w:rsidR="00D46010" w:rsidRPr="00C47C67">
        <w:rPr>
          <w:rFonts w:ascii="Arial" w:hAnsi="Arial" w:cs="Arial"/>
          <w:sz w:val="24"/>
          <w:szCs w:val="24"/>
        </w:rPr>
        <w:t xml:space="preserve">- 2 </w:t>
      </w:r>
      <w:proofErr w:type="spellStart"/>
      <w:r w:rsidR="00D46010" w:rsidRPr="00C47C67">
        <w:rPr>
          <w:rFonts w:ascii="Arial" w:hAnsi="Arial" w:cs="Arial"/>
          <w:i/>
          <w:iCs/>
          <w:sz w:val="24"/>
          <w:szCs w:val="24"/>
        </w:rPr>
        <w:t>terdecies</w:t>
      </w:r>
      <w:proofErr w:type="spellEnd"/>
      <w:r w:rsidR="00D46010" w:rsidRPr="00C47C67">
        <w:rPr>
          <w:rFonts w:ascii="Arial" w:hAnsi="Arial" w:cs="Arial"/>
          <w:sz w:val="24"/>
          <w:szCs w:val="24"/>
        </w:rPr>
        <w:t>)</w:t>
      </w:r>
      <w:r w:rsidRPr="00C47C67">
        <w:rPr>
          <w:rFonts w:ascii="Arial" w:hAnsi="Arial" w:cs="Arial"/>
          <w:sz w:val="24"/>
          <w:szCs w:val="24"/>
        </w:rPr>
        <w:t>.</w:t>
      </w:r>
    </w:p>
    <w:p w14:paraId="3B57BB21" w14:textId="77777777" w:rsidR="003254BF" w:rsidRPr="00C47C67" w:rsidRDefault="003254BF" w:rsidP="007E6740">
      <w:pPr>
        <w:pStyle w:val="Paragrafoelenco"/>
        <w:spacing w:line="360" w:lineRule="auto"/>
        <w:ind w:left="567" w:right="566"/>
        <w:rPr>
          <w:rFonts w:ascii="Arial" w:hAnsi="Arial" w:cs="Arial"/>
          <w:sz w:val="24"/>
          <w:szCs w:val="24"/>
        </w:rPr>
      </w:pPr>
    </w:p>
    <w:p w14:paraId="2FB2C3AC" w14:textId="77777777" w:rsidR="00C20CF8" w:rsidRPr="00C47C67" w:rsidRDefault="0029043A" w:rsidP="007E6740">
      <w:pPr>
        <w:pStyle w:val="Paragrafoelenco"/>
        <w:numPr>
          <w:ilvl w:val="0"/>
          <w:numId w:val="4"/>
        </w:numPr>
        <w:spacing w:line="360" w:lineRule="auto"/>
        <w:ind w:left="709" w:right="566" w:firstLine="0"/>
        <w:jc w:val="both"/>
        <w:rPr>
          <w:rFonts w:ascii="Arial" w:hAnsi="Arial" w:cs="Arial"/>
          <w:sz w:val="24"/>
          <w:szCs w:val="24"/>
        </w:rPr>
      </w:pPr>
      <w:r w:rsidRPr="00C47C67">
        <w:rPr>
          <w:rFonts w:ascii="Arial" w:hAnsi="Arial" w:cs="Arial"/>
          <w:sz w:val="24"/>
          <w:szCs w:val="24"/>
        </w:rPr>
        <w:t>U</w:t>
      </w:r>
      <w:r w:rsidR="00D46010" w:rsidRPr="00C47C67">
        <w:rPr>
          <w:rFonts w:ascii="Arial" w:hAnsi="Arial" w:cs="Arial"/>
          <w:sz w:val="24"/>
          <w:szCs w:val="24"/>
        </w:rPr>
        <w:t>na volta ritenuta l’istanza procedibile, occorre</w:t>
      </w:r>
      <w:r w:rsidR="00D8670A" w:rsidRPr="00C47C67">
        <w:rPr>
          <w:rFonts w:ascii="Arial" w:hAnsi="Arial" w:cs="Arial"/>
          <w:sz w:val="24"/>
          <w:szCs w:val="24"/>
        </w:rPr>
        <w:t xml:space="preserve"> identificare l’</w:t>
      </w:r>
      <w:r w:rsidR="002607A4" w:rsidRPr="00C47C67">
        <w:rPr>
          <w:rFonts w:ascii="Arial" w:hAnsi="Arial" w:cs="Arial"/>
          <w:sz w:val="24"/>
          <w:szCs w:val="24"/>
        </w:rPr>
        <w:t>I</w:t>
      </w:r>
      <w:r w:rsidR="00D8670A" w:rsidRPr="00C47C67">
        <w:rPr>
          <w:rFonts w:ascii="Arial" w:hAnsi="Arial" w:cs="Arial"/>
          <w:sz w:val="24"/>
          <w:szCs w:val="24"/>
        </w:rPr>
        <w:t>nteressato richiedente acquisendo copia di un valido documento di identità</w:t>
      </w:r>
      <w:r w:rsidRPr="00C47C67">
        <w:rPr>
          <w:rFonts w:ascii="Arial" w:hAnsi="Arial" w:cs="Arial"/>
          <w:sz w:val="24"/>
          <w:szCs w:val="24"/>
        </w:rPr>
        <w:t>.</w:t>
      </w:r>
    </w:p>
    <w:p w14:paraId="7809596D" w14:textId="77777777" w:rsidR="003254BF" w:rsidRPr="00C47C67" w:rsidRDefault="003254BF" w:rsidP="007E6740">
      <w:pPr>
        <w:pStyle w:val="Paragrafoelenco"/>
        <w:spacing w:line="360" w:lineRule="auto"/>
        <w:ind w:left="567" w:right="566"/>
        <w:rPr>
          <w:rFonts w:ascii="Arial" w:hAnsi="Arial" w:cs="Arial"/>
          <w:sz w:val="24"/>
          <w:szCs w:val="24"/>
        </w:rPr>
      </w:pPr>
    </w:p>
    <w:p w14:paraId="19B8906E" w14:textId="77777777" w:rsidR="00D46010" w:rsidRPr="00C47C67" w:rsidRDefault="0029043A" w:rsidP="007E6740">
      <w:pPr>
        <w:pStyle w:val="Paragrafoelenco"/>
        <w:numPr>
          <w:ilvl w:val="0"/>
          <w:numId w:val="4"/>
        </w:numPr>
        <w:spacing w:line="360" w:lineRule="auto"/>
        <w:ind w:left="709" w:right="566" w:firstLine="0"/>
        <w:jc w:val="both"/>
        <w:rPr>
          <w:rFonts w:ascii="Arial" w:hAnsi="Arial" w:cs="Arial"/>
          <w:sz w:val="24"/>
          <w:szCs w:val="24"/>
        </w:rPr>
      </w:pPr>
      <w:r w:rsidRPr="00C47C67">
        <w:rPr>
          <w:rFonts w:ascii="Arial" w:hAnsi="Arial" w:cs="Arial"/>
          <w:sz w:val="24"/>
          <w:szCs w:val="24"/>
        </w:rPr>
        <w:t>I</w:t>
      </w:r>
      <w:r w:rsidR="00392CA9" w:rsidRPr="00C47C67">
        <w:rPr>
          <w:rFonts w:ascii="Arial" w:hAnsi="Arial" w:cs="Arial"/>
          <w:sz w:val="24"/>
          <w:szCs w:val="24"/>
        </w:rPr>
        <w:t>l Titolare assicura sempre un riscontro scritto all’Interessato</w:t>
      </w:r>
      <w:r w:rsidR="00D46010" w:rsidRPr="00C47C67">
        <w:rPr>
          <w:rFonts w:ascii="Arial" w:hAnsi="Arial" w:cs="Arial"/>
          <w:sz w:val="24"/>
          <w:szCs w:val="24"/>
        </w:rPr>
        <w:t xml:space="preserve">, </w:t>
      </w:r>
      <w:r w:rsidR="00392CA9" w:rsidRPr="00C47C67">
        <w:rPr>
          <w:rFonts w:ascii="Arial" w:hAnsi="Arial" w:cs="Arial"/>
          <w:sz w:val="24"/>
          <w:szCs w:val="24"/>
        </w:rPr>
        <w:t xml:space="preserve">anche nei casi in cui </w:t>
      </w:r>
      <w:r w:rsidR="00D46010" w:rsidRPr="00C47C67">
        <w:rPr>
          <w:rFonts w:ascii="Arial" w:hAnsi="Arial" w:cs="Arial"/>
          <w:sz w:val="24"/>
          <w:szCs w:val="24"/>
        </w:rPr>
        <w:t>l’istanza non</w:t>
      </w:r>
      <w:r w:rsidR="00392CA9" w:rsidRPr="00C47C67">
        <w:rPr>
          <w:rFonts w:ascii="Arial" w:hAnsi="Arial" w:cs="Arial"/>
          <w:sz w:val="24"/>
          <w:szCs w:val="24"/>
        </w:rPr>
        <w:t xml:space="preserve"> può essere a</w:t>
      </w:r>
      <w:r w:rsidR="00D46010" w:rsidRPr="00C47C67">
        <w:rPr>
          <w:rFonts w:ascii="Arial" w:hAnsi="Arial" w:cs="Arial"/>
          <w:sz w:val="24"/>
          <w:szCs w:val="24"/>
        </w:rPr>
        <w:t>ccolta</w:t>
      </w:r>
      <w:r w:rsidRPr="00C47C67">
        <w:rPr>
          <w:rFonts w:ascii="Arial" w:hAnsi="Arial" w:cs="Arial"/>
          <w:sz w:val="24"/>
          <w:szCs w:val="24"/>
        </w:rPr>
        <w:t>.</w:t>
      </w:r>
    </w:p>
    <w:p w14:paraId="588979BE" w14:textId="77777777" w:rsidR="003254BF" w:rsidRPr="00C47C67" w:rsidRDefault="003254BF" w:rsidP="007E6740">
      <w:pPr>
        <w:pStyle w:val="Paragrafoelenco"/>
        <w:spacing w:line="360" w:lineRule="auto"/>
        <w:ind w:left="567" w:right="566"/>
        <w:rPr>
          <w:rFonts w:ascii="Arial" w:hAnsi="Arial" w:cs="Arial"/>
          <w:sz w:val="24"/>
          <w:szCs w:val="24"/>
        </w:rPr>
      </w:pPr>
    </w:p>
    <w:p w14:paraId="2D104731" w14:textId="77777777" w:rsidR="00D46010" w:rsidRPr="00C47C67" w:rsidRDefault="0029043A" w:rsidP="007E6740">
      <w:pPr>
        <w:pStyle w:val="Paragrafoelenco"/>
        <w:numPr>
          <w:ilvl w:val="0"/>
          <w:numId w:val="4"/>
        </w:numPr>
        <w:spacing w:line="360" w:lineRule="auto"/>
        <w:ind w:left="709" w:right="566" w:firstLine="0"/>
        <w:jc w:val="both"/>
        <w:rPr>
          <w:rFonts w:ascii="Arial" w:hAnsi="Arial" w:cs="Arial"/>
          <w:sz w:val="24"/>
          <w:szCs w:val="24"/>
        </w:rPr>
      </w:pPr>
      <w:r w:rsidRPr="00C47C67">
        <w:rPr>
          <w:rFonts w:ascii="Arial" w:hAnsi="Arial" w:cs="Arial"/>
          <w:sz w:val="24"/>
          <w:szCs w:val="24"/>
        </w:rPr>
        <w:t>L</w:t>
      </w:r>
      <w:r w:rsidR="00392CA9" w:rsidRPr="00C47C67">
        <w:rPr>
          <w:rFonts w:ascii="Arial" w:hAnsi="Arial" w:cs="Arial"/>
          <w:sz w:val="24"/>
          <w:szCs w:val="24"/>
        </w:rPr>
        <w:t xml:space="preserve">a comunicazione all’Interessato di non accoglimento dell’istanza deve essere </w:t>
      </w:r>
      <w:r w:rsidR="00D46010" w:rsidRPr="00C47C67">
        <w:rPr>
          <w:rFonts w:ascii="Arial" w:hAnsi="Arial" w:cs="Arial"/>
          <w:sz w:val="24"/>
          <w:szCs w:val="24"/>
        </w:rPr>
        <w:t>adeguatamente motivat</w:t>
      </w:r>
      <w:r w:rsidR="00392CA9" w:rsidRPr="00C47C67">
        <w:rPr>
          <w:rFonts w:ascii="Arial" w:hAnsi="Arial" w:cs="Arial"/>
          <w:sz w:val="24"/>
          <w:szCs w:val="24"/>
        </w:rPr>
        <w:t>a</w:t>
      </w:r>
      <w:r w:rsidR="00D46010" w:rsidRPr="00C47C67">
        <w:rPr>
          <w:rFonts w:ascii="Arial" w:hAnsi="Arial" w:cs="Arial"/>
          <w:sz w:val="24"/>
          <w:szCs w:val="24"/>
        </w:rPr>
        <w:t xml:space="preserve"> con l’indicazione dei presupposti di fatto e di diritto</w:t>
      </w:r>
      <w:r w:rsidR="00392CA9" w:rsidRPr="00C47C67">
        <w:rPr>
          <w:rFonts w:ascii="Arial" w:hAnsi="Arial" w:cs="Arial"/>
          <w:sz w:val="24"/>
          <w:szCs w:val="24"/>
        </w:rPr>
        <w:t xml:space="preserve"> che giustificano il rigetto</w:t>
      </w:r>
      <w:r w:rsidRPr="00C47C67">
        <w:rPr>
          <w:rFonts w:ascii="Arial" w:hAnsi="Arial" w:cs="Arial"/>
          <w:sz w:val="24"/>
          <w:szCs w:val="24"/>
        </w:rPr>
        <w:t>.</w:t>
      </w:r>
    </w:p>
    <w:p w14:paraId="6487DC1E" w14:textId="77777777" w:rsidR="003254BF" w:rsidRPr="00C47C67" w:rsidRDefault="003254BF" w:rsidP="007E6740">
      <w:pPr>
        <w:pStyle w:val="Paragrafoelenco"/>
        <w:spacing w:line="360" w:lineRule="auto"/>
        <w:ind w:left="567" w:right="566"/>
        <w:rPr>
          <w:rFonts w:ascii="Arial" w:hAnsi="Arial" w:cs="Arial"/>
          <w:sz w:val="24"/>
          <w:szCs w:val="24"/>
        </w:rPr>
      </w:pPr>
    </w:p>
    <w:p w14:paraId="4B146961" w14:textId="77777777" w:rsidR="00D46010" w:rsidRPr="00C47C67" w:rsidRDefault="0029043A" w:rsidP="007E6740">
      <w:pPr>
        <w:pStyle w:val="Paragrafoelenco"/>
        <w:numPr>
          <w:ilvl w:val="0"/>
          <w:numId w:val="4"/>
        </w:numPr>
        <w:spacing w:line="360" w:lineRule="auto"/>
        <w:ind w:left="709" w:right="566" w:firstLine="0"/>
        <w:jc w:val="both"/>
        <w:rPr>
          <w:rFonts w:ascii="Arial" w:hAnsi="Arial" w:cs="Arial"/>
          <w:sz w:val="24"/>
          <w:szCs w:val="24"/>
        </w:rPr>
      </w:pPr>
      <w:r w:rsidRPr="00C47C67">
        <w:rPr>
          <w:rFonts w:ascii="Arial" w:hAnsi="Arial" w:cs="Arial"/>
          <w:sz w:val="24"/>
          <w:szCs w:val="24"/>
        </w:rPr>
        <w:t>I</w:t>
      </w:r>
      <w:r w:rsidR="00D46010" w:rsidRPr="00C47C67">
        <w:rPr>
          <w:rFonts w:ascii="Arial" w:hAnsi="Arial" w:cs="Arial"/>
          <w:sz w:val="24"/>
          <w:szCs w:val="24"/>
        </w:rPr>
        <w:t xml:space="preserve">l Titolare è tenuto a rispondere alle istanze dell’Interessato senza ingiustificato ritardo e comunque </w:t>
      </w:r>
      <w:r w:rsidR="00FB0015" w:rsidRPr="00C47C67">
        <w:rPr>
          <w:rFonts w:ascii="Arial" w:hAnsi="Arial" w:cs="Arial"/>
          <w:sz w:val="24"/>
          <w:szCs w:val="24"/>
        </w:rPr>
        <w:t xml:space="preserve">entro un mese dal ricevimento della richiesta </w:t>
      </w:r>
      <w:r w:rsidR="00FB0015" w:rsidRPr="00C47C67">
        <w:rPr>
          <w:rFonts w:ascii="Arial" w:hAnsi="Arial" w:cs="Arial"/>
          <w:sz w:val="24"/>
          <w:szCs w:val="24"/>
        </w:rPr>
        <w:lastRenderedPageBreak/>
        <w:t>stessa ed anche se la richiesta sia pervenuta con un canale diverso da quello messo a disposizione sul sito istituzionale</w:t>
      </w:r>
      <w:r w:rsidR="00392CA9" w:rsidRPr="00C47C67">
        <w:rPr>
          <w:rFonts w:ascii="Arial" w:hAnsi="Arial" w:cs="Arial"/>
          <w:sz w:val="24"/>
          <w:szCs w:val="24"/>
        </w:rPr>
        <w:t xml:space="preserve"> dell’AC</w:t>
      </w:r>
      <w:r w:rsidRPr="00C47C67">
        <w:rPr>
          <w:rFonts w:ascii="Arial" w:hAnsi="Arial" w:cs="Arial"/>
          <w:sz w:val="24"/>
          <w:szCs w:val="24"/>
        </w:rPr>
        <w:t>.</w:t>
      </w:r>
    </w:p>
    <w:p w14:paraId="691B7917" w14:textId="77777777" w:rsidR="003254BF" w:rsidRPr="00C47C67" w:rsidRDefault="003254BF" w:rsidP="007E6740">
      <w:pPr>
        <w:pStyle w:val="Paragrafoelenco"/>
        <w:spacing w:line="360" w:lineRule="auto"/>
        <w:ind w:left="567" w:right="566"/>
        <w:rPr>
          <w:rFonts w:ascii="Arial" w:hAnsi="Arial" w:cs="Arial"/>
          <w:sz w:val="24"/>
          <w:szCs w:val="24"/>
        </w:rPr>
      </w:pPr>
    </w:p>
    <w:p w14:paraId="5E0152CD" w14:textId="77777777" w:rsidR="00FB0015" w:rsidRPr="00C47C67" w:rsidRDefault="0029043A" w:rsidP="007E6740">
      <w:pPr>
        <w:pStyle w:val="Paragrafoelenco"/>
        <w:numPr>
          <w:ilvl w:val="0"/>
          <w:numId w:val="4"/>
        </w:numPr>
        <w:spacing w:line="360" w:lineRule="auto"/>
        <w:ind w:left="709" w:right="566" w:firstLine="0"/>
        <w:jc w:val="both"/>
        <w:rPr>
          <w:rFonts w:ascii="Arial" w:hAnsi="Arial" w:cs="Arial"/>
          <w:sz w:val="24"/>
          <w:szCs w:val="24"/>
        </w:rPr>
      </w:pPr>
      <w:r w:rsidRPr="00C47C67">
        <w:rPr>
          <w:rFonts w:ascii="Arial" w:hAnsi="Arial" w:cs="Arial"/>
          <w:sz w:val="24"/>
          <w:szCs w:val="24"/>
        </w:rPr>
        <w:t>I</w:t>
      </w:r>
      <w:r w:rsidR="00FB0015" w:rsidRPr="00C47C67">
        <w:rPr>
          <w:rFonts w:ascii="Arial" w:hAnsi="Arial" w:cs="Arial"/>
          <w:sz w:val="24"/>
          <w:szCs w:val="24"/>
        </w:rPr>
        <w:t>l termine di risposta può essere prorogato nei casi di particolare complessità o</w:t>
      </w:r>
      <w:r w:rsidR="002607A4" w:rsidRPr="00C47C67">
        <w:rPr>
          <w:rFonts w:ascii="Arial" w:hAnsi="Arial" w:cs="Arial"/>
          <w:sz w:val="24"/>
          <w:szCs w:val="24"/>
        </w:rPr>
        <w:t xml:space="preserve"> a</w:t>
      </w:r>
      <w:r w:rsidR="00FB0015" w:rsidRPr="00C47C67">
        <w:rPr>
          <w:rFonts w:ascii="Arial" w:hAnsi="Arial" w:cs="Arial"/>
          <w:sz w:val="24"/>
          <w:szCs w:val="24"/>
        </w:rPr>
        <w:t xml:space="preserve"> causa del numero di richieste pervenute per un termine massimo di due mesi. La comunicazione di proroga deve essere </w:t>
      </w:r>
      <w:r w:rsidR="003254BF" w:rsidRPr="00C47C67">
        <w:rPr>
          <w:rFonts w:ascii="Arial" w:hAnsi="Arial" w:cs="Arial"/>
          <w:sz w:val="24"/>
          <w:szCs w:val="24"/>
        </w:rPr>
        <w:t xml:space="preserve">protocollata e </w:t>
      </w:r>
      <w:r w:rsidR="00FB0015" w:rsidRPr="00C47C67">
        <w:rPr>
          <w:rFonts w:ascii="Arial" w:hAnsi="Arial" w:cs="Arial"/>
          <w:sz w:val="24"/>
          <w:szCs w:val="24"/>
        </w:rPr>
        <w:t>inviata all’</w:t>
      </w:r>
      <w:r w:rsidR="002607A4" w:rsidRPr="00C47C67">
        <w:rPr>
          <w:rFonts w:ascii="Arial" w:hAnsi="Arial" w:cs="Arial"/>
          <w:sz w:val="24"/>
          <w:szCs w:val="24"/>
        </w:rPr>
        <w:t>I</w:t>
      </w:r>
      <w:r w:rsidR="00FB0015" w:rsidRPr="00C47C67">
        <w:rPr>
          <w:rFonts w:ascii="Arial" w:hAnsi="Arial" w:cs="Arial"/>
          <w:sz w:val="24"/>
          <w:szCs w:val="24"/>
        </w:rPr>
        <w:t xml:space="preserve">nteressato entro un mese </w:t>
      </w:r>
      <w:r w:rsidR="00392CA9" w:rsidRPr="00C47C67">
        <w:rPr>
          <w:rFonts w:ascii="Arial" w:hAnsi="Arial" w:cs="Arial"/>
          <w:sz w:val="24"/>
          <w:szCs w:val="24"/>
        </w:rPr>
        <w:t xml:space="preserve">dalla ricezione dell’istanza indicandone </w:t>
      </w:r>
      <w:r w:rsidR="00FB0015" w:rsidRPr="00C47C67">
        <w:rPr>
          <w:rFonts w:ascii="Arial" w:hAnsi="Arial" w:cs="Arial"/>
          <w:sz w:val="24"/>
          <w:szCs w:val="24"/>
        </w:rPr>
        <w:t>i motivi</w:t>
      </w:r>
      <w:r w:rsidRPr="00C47C67">
        <w:rPr>
          <w:rFonts w:ascii="Arial" w:hAnsi="Arial" w:cs="Arial"/>
          <w:sz w:val="24"/>
          <w:szCs w:val="24"/>
        </w:rPr>
        <w:t>.</w:t>
      </w:r>
    </w:p>
    <w:p w14:paraId="73D26E71" w14:textId="77777777" w:rsidR="003254BF" w:rsidRPr="00C47C67" w:rsidRDefault="003254BF" w:rsidP="007E6740">
      <w:pPr>
        <w:pStyle w:val="Paragrafoelenco"/>
        <w:spacing w:line="360" w:lineRule="auto"/>
        <w:ind w:left="567" w:right="566"/>
        <w:rPr>
          <w:rFonts w:ascii="Arial" w:hAnsi="Arial" w:cs="Arial"/>
          <w:sz w:val="24"/>
          <w:szCs w:val="24"/>
        </w:rPr>
      </w:pPr>
    </w:p>
    <w:p w14:paraId="6AE3DB6F" w14:textId="77777777" w:rsidR="00392CA9" w:rsidRPr="00C47C67" w:rsidRDefault="0029043A" w:rsidP="007E6740">
      <w:pPr>
        <w:pStyle w:val="Paragrafoelenco"/>
        <w:numPr>
          <w:ilvl w:val="0"/>
          <w:numId w:val="4"/>
        </w:numPr>
        <w:spacing w:line="360" w:lineRule="auto"/>
        <w:ind w:left="709" w:right="566" w:firstLine="0"/>
        <w:jc w:val="both"/>
        <w:rPr>
          <w:rFonts w:ascii="Arial" w:hAnsi="Arial" w:cs="Arial"/>
        </w:rPr>
      </w:pPr>
      <w:r w:rsidRPr="00C47C67">
        <w:rPr>
          <w:rFonts w:ascii="Arial" w:hAnsi="Arial" w:cs="Arial"/>
        </w:rPr>
        <w:t>L</w:t>
      </w:r>
      <w:r w:rsidR="00D46010" w:rsidRPr="00C47C67">
        <w:rPr>
          <w:rFonts w:ascii="Arial" w:hAnsi="Arial" w:cs="Arial"/>
        </w:rPr>
        <w:t>a risposta all’istanza viene data per iscritto</w:t>
      </w:r>
      <w:r w:rsidR="00392CA9" w:rsidRPr="00C47C67">
        <w:rPr>
          <w:rFonts w:ascii="Arial" w:hAnsi="Arial" w:cs="Arial"/>
        </w:rPr>
        <w:t>,</w:t>
      </w:r>
      <w:r w:rsidR="00D46010" w:rsidRPr="00C47C67">
        <w:rPr>
          <w:rFonts w:ascii="Arial" w:hAnsi="Arial" w:cs="Arial"/>
        </w:rPr>
        <w:t xml:space="preserve"> con le stesse modalità impiegate dall’Interessato, ovvero con </w:t>
      </w:r>
      <w:proofErr w:type="spellStart"/>
      <w:r w:rsidR="00D46010" w:rsidRPr="00C47C67">
        <w:rPr>
          <w:rFonts w:ascii="Arial" w:hAnsi="Arial" w:cs="Arial"/>
        </w:rPr>
        <w:t>altra</w:t>
      </w:r>
      <w:proofErr w:type="spellEnd"/>
      <w:r w:rsidR="00D46010" w:rsidRPr="00C47C67">
        <w:rPr>
          <w:rFonts w:ascii="Arial" w:hAnsi="Arial" w:cs="Arial"/>
        </w:rPr>
        <w:t xml:space="preserve"> modalità dallo stesso indicata, preferibilmente con strumenti elettronici</w:t>
      </w:r>
      <w:r w:rsidR="000A799A" w:rsidRPr="00C47C67">
        <w:rPr>
          <w:rFonts w:ascii="Arial" w:hAnsi="Arial" w:cs="Arial"/>
        </w:rPr>
        <w:t>.</w:t>
      </w:r>
    </w:p>
    <w:p w14:paraId="4266313A" w14:textId="77777777" w:rsidR="003254BF" w:rsidRPr="00C47C67" w:rsidRDefault="003254BF" w:rsidP="007E6740">
      <w:pPr>
        <w:pStyle w:val="Paragrafoelenco"/>
        <w:spacing w:line="360" w:lineRule="auto"/>
        <w:ind w:left="567" w:right="566"/>
        <w:rPr>
          <w:rFonts w:ascii="Arial" w:hAnsi="Arial" w:cs="Arial"/>
        </w:rPr>
      </w:pPr>
    </w:p>
    <w:p w14:paraId="657B5A4E" w14:textId="77777777" w:rsidR="00392CA9" w:rsidRPr="00C47C67" w:rsidRDefault="0029043A" w:rsidP="007E6740">
      <w:pPr>
        <w:pStyle w:val="Paragrafoelenco"/>
        <w:numPr>
          <w:ilvl w:val="0"/>
          <w:numId w:val="4"/>
        </w:numPr>
        <w:spacing w:line="360" w:lineRule="auto"/>
        <w:ind w:left="709" w:right="566" w:firstLine="0"/>
        <w:jc w:val="both"/>
        <w:rPr>
          <w:rFonts w:ascii="Arial" w:hAnsi="Arial" w:cs="Arial"/>
        </w:rPr>
      </w:pPr>
      <w:r w:rsidRPr="00C47C67">
        <w:rPr>
          <w:rFonts w:ascii="Arial" w:hAnsi="Arial" w:cs="Arial"/>
        </w:rPr>
        <w:t>A</w:t>
      </w:r>
      <w:r w:rsidR="00392CA9" w:rsidRPr="00C47C67">
        <w:rPr>
          <w:rFonts w:ascii="Arial" w:hAnsi="Arial" w:cs="Arial"/>
        </w:rPr>
        <w:t>l fine di comprovare l’avvenuta evasione delle istanz</w:t>
      </w:r>
      <w:r w:rsidR="003254BF" w:rsidRPr="00C47C67">
        <w:rPr>
          <w:rFonts w:ascii="Arial" w:hAnsi="Arial" w:cs="Arial"/>
        </w:rPr>
        <w:t>e, le risposte alle richieste degli Interessati devono essere protocollate prima dell’invio.</w:t>
      </w:r>
    </w:p>
    <w:p w14:paraId="4844532E" w14:textId="77777777" w:rsidR="00AA2C35" w:rsidRPr="008949ED" w:rsidRDefault="00AA2C35" w:rsidP="007E6740">
      <w:pPr>
        <w:spacing w:line="360" w:lineRule="auto"/>
        <w:ind w:left="567" w:right="566"/>
        <w:jc w:val="both"/>
        <w:rPr>
          <w:rFonts w:ascii="Arial" w:hAnsi="Arial" w:cs="Arial"/>
          <w:sz w:val="24"/>
          <w:szCs w:val="24"/>
        </w:rPr>
      </w:pPr>
    </w:p>
    <w:sectPr w:rsidR="00AA2C35" w:rsidRPr="008949ED" w:rsidSect="008949ED">
      <w:headerReference w:type="default" r:id="rId8"/>
      <w:footerReference w:type="default" r:id="rId9"/>
      <w:pgSz w:w="11906" w:h="16838"/>
      <w:pgMar w:top="1417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865FB4" w14:textId="77777777" w:rsidR="00D83DF3" w:rsidRDefault="00D83DF3" w:rsidP="003254BF">
      <w:pPr>
        <w:spacing w:after="0" w:line="240" w:lineRule="auto"/>
      </w:pPr>
      <w:r>
        <w:separator/>
      </w:r>
    </w:p>
  </w:endnote>
  <w:endnote w:type="continuationSeparator" w:id="0">
    <w:p w14:paraId="3199E612" w14:textId="77777777" w:rsidR="00D83DF3" w:rsidRDefault="00D83DF3" w:rsidP="003254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78559701"/>
      <w:docPartObj>
        <w:docPartGallery w:val="Page Numbers (Bottom of Page)"/>
        <w:docPartUnique/>
      </w:docPartObj>
    </w:sdtPr>
    <w:sdtContent>
      <w:p w14:paraId="542CCC98" w14:textId="77777777" w:rsidR="003254BF" w:rsidRDefault="00F16CED">
        <w:pPr>
          <w:pStyle w:val="Pidipagina"/>
          <w:jc w:val="center"/>
        </w:pPr>
        <w:r>
          <w:fldChar w:fldCharType="begin"/>
        </w:r>
        <w:r w:rsidR="003254BF">
          <w:instrText>PAGE   \* MERGEFORMAT</w:instrText>
        </w:r>
        <w:r>
          <w:fldChar w:fldCharType="separate"/>
        </w:r>
        <w:r w:rsidR="00E636A4">
          <w:rPr>
            <w:noProof/>
          </w:rPr>
          <w:t>4</w:t>
        </w:r>
        <w:r>
          <w:fldChar w:fldCharType="end"/>
        </w:r>
      </w:p>
    </w:sdtContent>
  </w:sdt>
  <w:p w14:paraId="55B1C260" w14:textId="77777777" w:rsidR="003254BF" w:rsidRDefault="003254B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76C184" w14:textId="77777777" w:rsidR="00D83DF3" w:rsidRDefault="00D83DF3" w:rsidP="003254BF">
      <w:pPr>
        <w:spacing w:after="0" w:line="240" w:lineRule="auto"/>
      </w:pPr>
      <w:r>
        <w:separator/>
      </w:r>
    </w:p>
  </w:footnote>
  <w:footnote w:type="continuationSeparator" w:id="0">
    <w:p w14:paraId="298C0D90" w14:textId="77777777" w:rsidR="00D83DF3" w:rsidRDefault="00D83DF3" w:rsidP="003254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AF4AFC" w14:textId="77777777" w:rsidR="008949ED" w:rsidRPr="008949ED" w:rsidRDefault="008949ED" w:rsidP="008949ED">
    <w:pPr>
      <w:ind w:right="706"/>
      <w:jc w:val="right"/>
      <w:rPr>
        <w:rFonts w:ascii="Arial" w:hAnsi="Arial" w:cs="Arial"/>
        <w:b/>
        <w:bCs/>
        <w:i/>
        <w:iCs/>
        <w:color w:val="4472C4" w:themeColor="accent1"/>
        <w:sz w:val="18"/>
        <w:szCs w:val="18"/>
      </w:rPr>
    </w:pPr>
    <w:r w:rsidRPr="008949ED">
      <w:rPr>
        <w:rFonts w:ascii="Arial" w:hAnsi="Arial" w:cs="Arial"/>
        <w:b/>
        <w:bCs/>
        <w:i/>
        <w:iCs/>
        <w:color w:val="4472C4" w:themeColor="accent1"/>
        <w:sz w:val="18"/>
        <w:szCs w:val="18"/>
      </w:rPr>
      <w:t xml:space="preserve">Procedura </w:t>
    </w:r>
    <w:r w:rsidR="007E6740">
      <w:rPr>
        <w:rFonts w:ascii="Arial" w:hAnsi="Arial" w:cs="Arial"/>
        <w:b/>
        <w:bCs/>
        <w:i/>
        <w:iCs/>
        <w:color w:val="4472C4" w:themeColor="accent1"/>
        <w:sz w:val="18"/>
        <w:szCs w:val="18"/>
      </w:rPr>
      <w:t>Gestione Richieste Interessati</w:t>
    </w:r>
    <w:r w:rsidRPr="008949ED">
      <w:rPr>
        <w:rFonts w:ascii="Arial" w:hAnsi="Arial" w:cs="Arial"/>
        <w:b/>
        <w:bCs/>
        <w:i/>
        <w:iCs/>
        <w:color w:val="4472C4" w:themeColor="accent1"/>
        <w:sz w:val="18"/>
        <w:szCs w:val="18"/>
      </w:rPr>
      <w:t xml:space="preserve"> All</w:t>
    </w:r>
    <w:r w:rsidR="007E6740">
      <w:rPr>
        <w:rFonts w:ascii="Arial" w:hAnsi="Arial" w:cs="Arial"/>
        <w:b/>
        <w:bCs/>
        <w:i/>
        <w:iCs/>
        <w:color w:val="4472C4" w:themeColor="accent1"/>
        <w:sz w:val="18"/>
        <w:szCs w:val="18"/>
      </w:rPr>
      <w:t xml:space="preserve">. </w:t>
    </w:r>
    <w:r w:rsidRPr="008949ED">
      <w:rPr>
        <w:rFonts w:ascii="Arial" w:hAnsi="Arial" w:cs="Arial"/>
        <w:b/>
        <w:bCs/>
        <w:i/>
        <w:iCs/>
        <w:color w:val="4472C4" w:themeColor="accent1"/>
        <w:sz w:val="18"/>
        <w:szCs w:val="18"/>
      </w:rPr>
      <w:t>1 a</w:t>
    </w:r>
    <w:r w:rsidR="00580737">
      <w:rPr>
        <w:rFonts w:ascii="Arial" w:hAnsi="Arial" w:cs="Arial"/>
        <w:b/>
        <w:bCs/>
        <w:i/>
        <w:iCs/>
        <w:color w:val="4472C4" w:themeColor="accent1"/>
        <w:sz w:val="18"/>
        <w:szCs w:val="18"/>
      </w:rPr>
      <w:t xml:space="preserve">l Regolamento Privacy AC </w:t>
    </w:r>
    <w:r w:rsidR="00E636A4">
      <w:rPr>
        <w:rFonts w:ascii="Arial" w:hAnsi="Arial" w:cs="Arial"/>
        <w:b/>
        <w:bCs/>
        <w:i/>
        <w:iCs/>
        <w:color w:val="4472C4" w:themeColor="accent1"/>
        <w:sz w:val="18"/>
        <w:szCs w:val="18"/>
      </w:rPr>
      <w:t>Treviso</w:t>
    </w:r>
  </w:p>
  <w:p w14:paraId="77DCAF69" w14:textId="77777777" w:rsidR="008949ED" w:rsidRDefault="008949ED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71D10"/>
    <w:multiLevelType w:val="hybridMultilevel"/>
    <w:tmpl w:val="F28204FA"/>
    <w:lvl w:ilvl="0" w:tplc="331E6C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3C1E79"/>
    <w:multiLevelType w:val="hybridMultilevel"/>
    <w:tmpl w:val="5066DEA6"/>
    <w:lvl w:ilvl="0" w:tplc="E21AAFFE">
      <w:start w:val="2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AB24DE"/>
    <w:multiLevelType w:val="hybridMultilevel"/>
    <w:tmpl w:val="2A7884D2"/>
    <w:lvl w:ilvl="0" w:tplc="383011FA">
      <w:start w:val="1"/>
      <w:numFmt w:val="bullet"/>
      <w:lvlText w:val="-"/>
      <w:lvlJc w:val="left"/>
      <w:pPr>
        <w:ind w:left="1070" w:hanging="360"/>
      </w:pPr>
      <w:rPr>
        <w:rFonts w:ascii="Calibri" w:eastAsiaTheme="minorHAnsi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F890BAB"/>
    <w:multiLevelType w:val="hybridMultilevel"/>
    <w:tmpl w:val="31B0BCC0"/>
    <w:lvl w:ilvl="0" w:tplc="331E6C7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086389"/>
    <w:multiLevelType w:val="hybridMultilevel"/>
    <w:tmpl w:val="A9D49306"/>
    <w:lvl w:ilvl="0" w:tplc="DA9AE0C4">
      <w:start w:val="1"/>
      <w:numFmt w:val="upperRoman"/>
      <w:lvlText w:val="%1."/>
      <w:lvlJc w:val="right"/>
      <w:pPr>
        <w:ind w:left="1080" w:hanging="360"/>
      </w:pPr>
      <w:rPr>
        <w:rFonts w:hint="default"/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A734DA4"/>
    <w:multiLevelType w:val="hybridMultilevel"/>
    <w:tmpl w:val="E4589842"/>
    <w:lvl w:ilvl="0" w:tplc="3E10404A">
      <w:start w:val="4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3880995">
    <w:abstractNumId w:val="0"/>
  </w:num>
  <w:num w:numId="2" w16cid:durableId="794759285">
    <w:abstractNumId w:val="2"/>
  </w:num>
  <w:num w:numId="3" w16cid:durableId="630749009">
    <w:abstractNumId w:val="3"/>
  </w:num>
  <w:num w:numId="4" w16cid:durableId="873156173">
    <w:abstractNumId w:val="4"/>
  </w:num>
  <w:num w:numId="5" w16cid:durableId="1339888995">
    <w:abstractNumId w:val="1"/>
  </w:num>
  <w:num w:numId="6" w16cid:durableId="201425477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B7DE6"/>
    <w:rsid w:val="000044B3"/>
    <w:rsid w:val="00073E9B"/>
    <w:rsid w:val="000A799A"/>
    <w:rsid w:val="000D1DDF"/>
    <w:rsid w:val="000F75FA"/>
    <w:rsid w:val="00131A66"/>
    <w:rsid w:val="00177785"/>
    <w:rsid w:val="001931CC"/>
    <w:rsid w:val="001F3A60"/>
    <w:rsid w:val="00202141"/>
    <w:rsid w:val="0022305D"/>
    <w:rsid w:val="00232A0A"/>
    <w:rsid w:val="002607A4"/>
    <w:rsid w:val="0029043A"/>
    <w:rsid w:val="00296E73"/>
    <w:rsid w:val="002D5CD4"/>
    <w:rsid w:val="003254BF"/>
    <w:rsid w:val="00353115"/>
    <w:rsid w:val="00392CA9"/>
    <w:rsid w:val="0043074A"/>
    <w:rsid w:val="004929DF"/>
    <w:rsid w:val="00530B42"/>
    <w:rsid w:val="00580737"/>
    <w:rsid w:val="006532F3"/>
    <w:rsid w:val="00680CFD"/>
    <w:rsid w:val="006A784B"/>
    <w:rsid w:val="00725826"/>
    <w:rsid w:val="007B70AA"/>
    <w:rsid w:val="007E6740"/>
    <w:rsid w:val="008949ED"/>
    <w:rsid w:val="00895933"/>
    <w:rsid w:val="0089615C"/>
    <w:rsid w:val="008B7854"/>
    <w:rsid w:val="00957346"/>
    <w:rsid w:val="009E1D5D"/>
    <w:rsid w:val="00AA2C35"/>
    <w:rsid w:val="00B6083B"/>
    <w:rsid w:val="00C20CF8"/>
    <w:rsid w:val="00C47C67"/>
    <w:rsid w:val="00D46010"/>
    <w:rsid w:val="00D53A24"/>
    <w:rsid w:val="00D83DF3"/>
    <w:rsid w:val="00D8670A"/>
    <w:rsid w:val="00E636A4"/>
    <w:rsid w:val="00EB7DE6"/>
    <w:rsid w:val="00F16CED"/>
    <w:rsid w:val="00F27F2D"/>
    <w:rsid w:val="00FB00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7C6C26"/>
  <w15:docId w15:val="{29793F9E-BC08-4FCD-8EE9-29001CACB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949E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AA2C35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3254B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254BF"/>
  </w:style>
  <w:style w:type="paragraph" w:styleId="Pidipagina">
    <w:name w:val="footer"/>
    <w:basedOn w:val="Normale"/>
    <w:link w:val="PidipaginaCarattere"/>
    <w:uiPriority w:val="99"/>
    <w:unhideWhenUsed/>
    <w:rsid w:val="003254B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254BF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021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0214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724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679</Words>
  <Characters>3872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Astazi Anna</dc:creator>
  <cp:lastModifiedBy>Raffaele Centola</cp:lastModifiedBy>
  <cp:revision>4</cp:revision>
  <cp:lastPrinted>2025-12-09T15:42:00Z</cp:lastPrinted>
  <dcterms:created xsi:type="dcterms:W3CDTF">2026-02-12T10:14:00Z</dcterms:created>
  <dcterms:modified xsi:type="dcterms:W3CDTF">2026-02-12T12:12:00Z</dcterms:modified>
</cp:coreProperties>
</file>