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7FEF" w:rsidRDefault="00494336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:rsidR="00EE7FEF" w:rsidRDefault="00EE7FEF">
      <w:pPr>
        <w:autoSpaceDE w:val="0"/>
        <w:jc w:val="both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:rsidR="0088307D" w:rsidRDefault="00EE7FEF" w:rsidP="00315F5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 xml:space="preserve">DOMANDA </w:t>
      </w:r>
      <w:proofErr w:type="spellStart"/>
      <w:r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>
        <w:rPr>
          <w:rFonts w:ascii="Arial-BoldMT" w:hAnsi="Arial-BoldMT" w:cs="Arial-BoldMT"/>
          <w:b/>
          <w:bCs/>
          <w:sz w:val="22"/>
          <w:szCs w:val="22"/>
        </w:rPr>
        <w:t xml:space="preserve"> PARTECIPAZIONE ALLA </w:t>
      </w:r>
      <w:r w:rsidR="00494336">
        <w:rPr>
          <w:rFonts w:ascii="Arial-BoldMT" w:hAnsi="Arial-BoldMT" w:cs="Arial-BoldMT"/>
          <w:b/>
          <w:bCs/>
          <w:sz w:val="22"/>
          <w:szCs w:val="22"/>
        </w:rPr>
        <w:t xml:space="preserve">MANIFESTAZIONE </w:t>
      </w:r>
      <w:proofErr w:type="spellStart"/>
      <w:r w:rsidR="00494336"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 w:rsidR="00494336">
        <w:rPr>
          <w:rFonts w:ascii="Arial-BoldMT" w:hAnsi="Arial-BoldMT" w:cs="Arial-BoldMT"/>
          <w:b/>
          <w:bCs/>
          <w:sz w:val="22"/>
          <w:szCs w:val="22"/>
        </w:rPr>
        <w:t xml:space="preserve"> INTERESSE </w:t>
      </w:r>
      <w:r w:rsidR="00315F5F">
        <w:rPr>
          <w:rFonts w:ascii="Arial-BoldMT" w:hAnsi="Arial-BoldMT" w:cs="Arial-BoldMT"/>
          <w:b/>
          <w:bCs/>
          <w:sz w:val="22"/>
          <w:szCs w:val="22"/>
        </w:rPr>
        <w:t xml:space="preserve">PER L'AFFIDAMENTO DEL </w:t>
      </w:r>
      <w:r w:rsidR="00494336">
        <w:rPr>
          <w:rFonts w:ascii="Arial-BoldMT" w:hAnsi="Arial-BoldMT" w:cs="Arial-BoldMT"/>
          <w:b/>
          <w:bCs/>
          <w:sz w:val="22"/>
          <w:szCs w:val="22"/>
        </w:rPr>
        <w:t xml:space="preserve">CONTRATTO </w:t>
      </w:r>
      <w:proofErr w:type="spellStart"/>
      <w:r w:rsidR="00494336"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 w:rsidR="00494336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315F5F">
        <w:rPr>
          <w:rFonts w:ascii="Arial-BoldMT" w:hAnsi="Arial-BoldMT" w:cs="Arial-BoldMT"/>
          <w:b/>
          <w:bCs/>
          <w:sz w:val="22"/>
          <w:szCs w:val="22"/>
        </w:rPr>
        <w:t>CONTO CORRENTE</w:t>
      </w:r>
      <w:r w:rsidR="00494336">
        <w:rPr>
          <w:rFonts w:ascii="Arial-BoldMT" w:hAnsi="Arial-BoldMT" w:cs="Arial-BoldMT"/>
          <w:b/>
          <w:bCs/>
          <w:sz w:val="22"/>
          <w:szCs w:val="22"/>
        </w:rPr>
        <w:t xml:space="preserve"> ORDINARIO</w:t>
      </w:r>
      <w:r w:rsidR="00315F5F">
        <w:rPr>
          <w:rFonts w:ascii="Arial-BoldMT" w:hAnsi="Arial-BoldMT" w:cs="Arial-BoldMT"/>
          <w:b/>
          <w:bCs/>
          <w:sz w:val="22"/>
          <w:szCs w:val="22"/>
        </w:rPr>
        <w:t xml:space="preserve"> BA</w:t>
      </w:r>
      <w:r w:rsidR="0088307D">
        <w:rPr>
          <w:rFonts w:ascii="Arial-BoldMT" w:hAnsi="Arial-BoldMT" w:cs="Arial-BoldMT"/>
          <w:b/>
          <w:bCs/>
          <w:sz w:val="22"/>
          <w:szCs w:val="22"/>
        </w:rPr>
        <w:t>NCARIO</w:t>
      </w:r>
      <w:r w:rsidR="00336392">
        <w:rPr>
          <w:rFonts w:ascii="Arial-BoldMT" w:hAnsi="Arial-BoldMT" w:cs="Arial-BoldMT"/>
          <w:b/>
          <w:bCs/>
          <w:sz w:val="22"/>
          <w:szCs w:val="22"/>
        </w:rPr>
        <w:t xml:space="preserve"> E MUTUO</w:t>
      </w:r>
      <w:r w:rsidR="0088307D">
        <w:rPr>
          <w:rFonts w:ascii="Arial-BoldMT" w:hAnsi="Arial-BoldMT" w:cs="Arial-BoldMT"/>
          <w:b/>
          <w:bCs/>
          <w:sz w:val="22"/>
          <w:szCs w:val="22"/>
        </w:rPr>
        <w:t xml:space="preserve"> DELL’AUTOMOBILE CLUB </w:t>
      </w:r>
      <w:r w:rsidR="00336392">
        <w:rPr>
          <w:rFonts w:ascii="Arial-BoldMT" w:hAnsi="Arial-BoldMT" w:cs="Arial-BoldMT"/>
          <w:b/>
          <w:bCs/>
          <w:sz w:val="22"/>
          <w:szCs w:val="22"/>
        </w:rPr>
        <w:t>SALERNO</w:t>
      </w:r>
    </w:p>
    <w:p w:rsidR="00494336" w:rsidRDefault="00494336" w:rsidP="00315F5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88307D" w:rsidP="00315F5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 xml:space="preserve"> </w:t>
      </w:r>
    </w:p>
    <w:p w:rsidR="00EE7FEF" w:rsidRDefault="00EE7FEF">
      <w:pPr>
        <w:jc w:val="both"/>
        <w:rPr>
          <w:rFonts w:ascii="Arial-BoldMT" w:hAnsi="Arial-BoldMT" w:cs="Arial-BoldMT"/>
          <w:b/>
          <w:bCs/>
          <w:sz w:val="22"/>
          <w:szCs w:val="22"/>
        </w:rPr>
      </w:pPr>
    </w:p>
    <w:p w:rsidR="00315F5F" w:rsidRDefault="00315F5F" w:rsidP="00315F5F">
      <w:pPr>
        <w:autoSpaceDE w:val="0"/>
        <w:ind w:left="5664"/>
        <w:rPr>
          <w:rFonts w:ascii="ArialMT" w:hAnsi="ArialMT" w:cs="ArialMT"/>
          <w:sz w:val="22"/>
          <w:szCs w:val="22"/>
        </w:rPr>
      </w:pPr>
      <w:proofErr w:type="spellStart"/>
      <w:r>
        <w:rPr>
          <w:rFonts w:ascii="ArialMT" w:hAnsi="ArialMT" w:cs="ArialMT"/>
          <w:sz w:val="22"/>
          <w:szCs w:val="22"/>
        </w:rPr>
        <w:t>Spett.le</w:t>
      </w:r>
      <w:proofErr w:type="spellEnd"/>
    </w:p>
    <w:p w:rsidR="00315F5F" w:rsidRDefault="0088307D" w:rsidP="00315F5F">
      <w:pPr>
        <w:autoSpaceDE w:val="0"/>
        <w:ind w:left="4956" w:firstLine="708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Automobile Club </w:t>
      </w:r>
      <w:r w:rsidR="00336392">
        <w:rPr>
          <w:rFonts w:ascii="ArialMT" w:hAnsi="ArialMT" w:cs="ArialMT"/>
          <w:sz w:val="22"/>
          <w:szCs w:val="22"/>
        </w:rPr>
        <w:t>Salerno</w:t>
      </w:r>
    </w:p>
    <w:p w:rsidR="00315F5F" w:rsidRDefault="00336392" w:rsidP="00315F5F">
      <w:pPr>
        <w:autoSpaceDE w:val="0"/>
        <w:ind w:left="4956" w:firstLine="708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Via G. Vicinanza, 11</w:t>
      </w:r>
    </w:p>
    <w:p w:rsidR="00EE7FEF" w:rsidRDefault="00336392" w:rsidP="00315F5F">
      <w:pPr>
        <w:autoSpaceDE w:val="0"/>
        <w:ind w:left="4956" w:firstLine="708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84123   SALERNO   SA</w:t>
      </w:r>
    </w:p>
    <w:p w:rsidR="00315F5F" w:rsidRDefault="00315F5F" w:rsidP="00315F5F">
      <w:pPr>
        <w:ind w:left="5664" w:firstLine="708"/>
        <w:jc w:val="both"/>
        <w:rPr>
          <w:rFonts w:ascii="ArialMT" w:hAnsi="ArialMT" w:cs="ArialMT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798"/>
      </w:tblGrid>
      <w:tr w:rsidR="00EE7FEF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EF" w:rsidRDefault="00EE7FEF">
            <w:pPr>
              <w:jc w:val="both"/>
            </w:pP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Avvertenze: </w:t>
            </w:r>
            <w:r>
              <w:rPr>
                <w:rFonts w:ascii="ArialMT" w:hAnsi="ArialMT" w:cs="ArialMT"/>
                <w:sz w:val="22"/>
                <w:szCs w:val="22"/>
              </w:rPr>
              <w:t>il presente modello deve essere compilato nel caso di concorrente costituito da raggruppamento temporaneo o consorzio non ancora costituito, e deve essere sottoscritto da tutti i soggetti che costituiranno il predetto raggruppamento o consorzio.</w:t>
            </w:r>
          </w:p>
        </w:tc>
      </w:tr>
    </w:tbl>
    <w:p w:rsidR="00EE7FEF" w:rsidRDefault="00EE7FEF">
      <w:pPr>
        <w:ind w:left="5664" w:firstLine="708"/>
        <w:jc w:val="both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I sottoscritti: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1.2pt;margin-top:-2.15pt;width:417.3pt;height:28.75pt;z-index:1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358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83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EE7FEF">
        <w:rPr>
          <w:rFonts w:ascii="ArialMT" w:hAnsi="ArialMT" w:cs="ArialMT"/>
          <w:sz w:val="22"/>
          <w:szCs w:val="22"/>
        </w:rPr>
        <w:t>1)</w:t>
      </w:r>
      <w:r w:rsidR="00EE7FEF">
        <w:rPr>
          <w:rFonts w:ascii="ArialMT" w:hAnsi="ArialMT" w:cs="ArialMT"/>
          <w:sz w:val="22"/>
          <w:szCs w:val="22"/>
        </w:rPr>
        <w:br/>
      </w: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27" type="#_x0000_t202" style="position:absolute;margin-left:126.7pt;margin-top:3.65pt;width:120.25pt;height:28.75pt;z-index:2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417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2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C77941">
        <w:pict>
          <v:shape id="_x0000_s1028" type="#_x0000_t202" style="position:absolute;margin-left:333.7pt;margin-top:3.3pt;width:210.85pt;height:28.75pt;z-index:3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229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4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EE7FEF">
        <w:rPr>
          <w:rFonts w:ascii="ArialMT" w:hAnsi="ArialMT" w:cs="ArialMT"/>
          <w:sz w:val="22"/>
          <w:szCs w:val="22"/>
        </w:rPr>
        <w:t xml:space="preserve">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nato il </w:t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  <w:t xml:space="preserve">a  </w:t>
      </w:r>
      <w:r>
        <w:rPr>
          <w:rFonts w:ascii="ArialMT" w:hAnsi="ArialMT" w:cs="ArialMT"/>
          <w:sz w:val="22"/>
          <w:szCs w:val="22"/>
        </w:rPr>
        <w:tab/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29" type="#_x0000_t202" style="position:absolute;margin-left:126.7pt;margin-top:8.5pt;width:419.8pt;height:28.75pt;z-index:4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408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84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in qualità di   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30" type="#_x0000_t202" style="position:absolute;margin-left:173.8pt;margin-top:2.6pt;width:364.7pt;height:28.75pt;z-index:5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dell'Istituto bancario  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31" type="#_x0000_t202" style="position:absolute;margin-left:173.8pt;margin-top:-3.35pt;width:364.7pt;height:28.75pt;z-index:6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con sede in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32" type="#_x0000_t202" style="position:absolute;margin-left:90.7pt;margin-top:-2.6pt;width:181.3pt;height:30.95pt;z-index:7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38"/>
                  </w:tblGrid>
                  <w:tr w:rsidR="00EE7FEF">
                    <w:trPr>
                      <w:trHeight w:hRule="exact" w:val="611"/>
                    </w:trPr>
                    <w:tc>
                      <w:tcPr>
                        <w:tcW w:w="3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C77941">
        <w:pict>
          <v:shape id="_x0000_s1033" type="#_x0000_t202" style="position:absolute;margin-left:321.1pt;margin-top:-2.6pt;width:225.4pt;height:31.65pt;z-index:8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520"/>
                  </w:tblGrid>
                  <w:tr w:rsidR="00EE7FEF">
                    <w:trPr>
                      <w:trHeight w:hRule="exact" w:val="625"/>
                    </w:trPr>
                    <w:tc>
                      <w:tcPr>
                        <w:tcW w:w="4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C.F.                                                  </w:t>
      </w:r>
      <w:proofErr w:type="spellStart"/>
      <w:r>
        <w:rPr>
          <w:rFonts w:ascii="ArialMT" w:hAnsi="ArialMT" w:cs="ArialMT"/>
          <w:sz w:val="22"/>
          <w:szCs w:val="22"/>
        </w:rPr>
        <w:t>P.IVA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nella qualità di capogruppo di un raggruppamento temporaneo o di un consorzio da costituirsi;</w:t>
      </w: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C77941">
      <w:pPr>
        <w:autoSpaceDE w:val="0"/>
      </w:pPr>
      <w:r>
        <w:pict>
          <v:shape id="_x0000_s1034" type="#_x0000_t202" style="position:absolute;margin-left:121.2pt;margin-top:-2.15pt;width:417.3pt;height:28.75pt;z-index:9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358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83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EE7FEF">
        <w:rPr>
          <w:rFonts w:ascii="ArialMT" w:hAnsi="ArialMT" w:cs="ArialMT"/>
          <w:sz w:val="22"/>
          <w:szCs w:val="22"/>
        </w:rPr>
        <w:t>2)</w:t>
      </w:r>
      <w:r w:rsidR="00EE7FEF">
        <w:rPr>
          <w:rFonts w:ascii="ArialMT" w:hAnsi="ArialMT" w:cs="ArialMT"/>
          <w:sz w:val="22"/>
          <w:szCs w:val="22"/>
        </w:rPr>
        <w:br/>
      </w: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35" type="#_x0000_t202" style="position:absolute;margin-left:126.7pt;margin-top:3.65pt;width:120.25pt;height:28.75pt;z-index:10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417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2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C77941">
        <w:pict>
          <v:shape id="_x0000_s1036" type="#_x0000_t202" style="position:absolute;margin-left:333.7pt;margin-top:3.3pt;width:210.85pt;height:28.75pt;z-index:11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229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4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EE7FEF">
        <w:rPr>
          <w:rFonts w:ascii="ArialMT" w:hAnsi="ArialMT" w:cs="ArialMT"/>
          <w:sz w:val="22"/>
          <w:szCs w:val="22"/>
        </w:rPr>
        <w:t xml:space="preserve">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nato il </w:t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  <w:t xml:space="preserve">a  </w:t>
      </w:r>
      <w:r>
        <w:rPr>
          <w:rFonts w:ascii="ArialMT" w:hAnsi="ArialMT" w:cs="ArialMT"/>
          <w:sz w:val="22"/>
          <w:szCs w:val="22"/>
        </w:rPr>
        <w:tab/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37" type="#_x0000_t202" style="position:absolute;margin-left:126.7pt;margin-top:8.5pt;width:419.8pt;height:28.75pt;z-index:12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408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84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in qualità di   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38" type="#_x0000_t202" style="position:absolute;margin-left:173.8pt;margin-top:2.6pt;width:364.7pt;height:28.75pt;z-index:13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dell'Istituto bancario  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39" type="#_x0000_t202" style="position:absolute;margin-left:173.8pt;margin-top:-3.35pt;width:364.7pt;height:28.75pt;z-index:14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con sede in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40" type="#_x0000_t202" style="position:absolute;margin-left:90.7pt;margin-top:-2.6pt;width:181.3pt;height:30.95pt;z-index:15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38"/>
                  </w:tblGrid>
                  <w:tr w:rsidR="00EE7FEF">
                    <w:trPr>
                      <w:trHeight w:hRule="exact" w:val="611"/>
                    </w:trPr>
                    <w:tc>
                      <w:tcPr>
                        <w:tcW w:w="3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C77941">
        <w:pict>
          <v:shape id="_x0000_s1041" type="#_x0000_t202" style="position:absolute;margin-left:321.1pt;margin-top:-2.6pt;width:225.4pt;height:31.65pt;z-index:16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520"/>
                  </w:tblGrid>
                  <w:tr w:rsidR="00EE7FEF">
                    <w:trPr>
                      <w:trHeight w:hRule="exact" w:val="625"/>
                    </w:trPr>
                    <w:tc>
                      <w:tcPr>
                        <w:tcW w:w="4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C.F.                                                  </w:t>
      </w:r>
      <w:proofErr w:type="spellStart"/>
      <w:r>
        <w:rPr>
          <w:rFonts w:ascii="ArialMT" w:hAnsi="ArialMT" w:cs="ArialMT"/>
          <w:sz w:val="22"/>
          <w:szCs w:val="22"/>
        </w:rPr>
        <w:t>P.IVA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nella qualità di mandante di un raggruppamento temporaneo o di un consorzio da costituirsi;</w:t>
      </w: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C77941">
      <w:pPr>
        <w:autoSpaceDE w:val="0"/>
      </w:pPr>
      <w:r>
        <w:pict>
          <v:shape id="_x0000_s1042" type="#_x0000_t202" style="position:absolute;margin-left:121.2pt;margin-top:-2.15pt;width:417.3pt;height:28.75pt;z-index:17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358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83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EE7FEF">
        <w:rPr>
          <w:rFonts w:ascii="ArialMT" w:hAnsi="ArialMT" w:cs="ArialMT"/>
          <w:sz w:val="22"/>
          <w:szCs w:val="22"/>
        </w:rPr>
        <w:t>3)</w:t>
      </w:r>
      <w:r w:rsidR="00EE7FEF">
        <w:rPr>
          <w:rFonts w:ascii="ArialMT" w:hAnsi="ArialMT" w:cs="ArialMT"/>
          <w:sz w:val="22"/>
          <w:szCs w:val="22"/>
        </w:rPr>
        <w:br/>
      </w: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43" type="#_x0000_t202" style="position:absolute;margin-left:126.7pt;margin-top:3.65pt;width:120.25pt;height:28.75pt;z-index:18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417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2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C77941">
        <w:pict>
          <v:shape id="_x0000_s1044" type="#_x0000_t202" style="position:absolute;margin-left:333.7pt;margin-top:3.3pt;width:210.85pt;height:28.75pt;z-index:19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229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4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EE7FEF">
        <w:rPr>
          <w:rFonts w:ascii="ArialMT" w:hAnsi="ArialMT" w:cs="ArialMT"/>
          <w:sz w:val="22"/>
          <w:szCs w:val="22"/>
        </w:rPr>
        <w:t xml:space="preserve">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nato il </w:t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  <w:t xml:space="preserve">a  </w:t>
      </w:r>
      <w:r>
        <w:rPr>
          <w:rFonts w:ascii="ArialMT" w:hAnsi="ArialMT" w:cs="ArialMT"/>
          <w:sz w:val="22"/>
          <w:szCs w:val="22"/>
        </w:rPr>
        <w:tab/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45" type="#_x0000_t202" style="position:absolute;margin-left:126.7pt;margin-top:8.5pt;width:419.8pt;height:28.75pt;z-index:20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408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84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in qualità di   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46" type="#_x0000_t202" style="position:absolute;margin-left:173.8pt;margin-top:2.6pt;width:364.7pt;height:28.75pt;z-index:21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dell'Istituto bancario  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47" type="#_x0000_t202" style="position:absolute;margin-left:173.8pt;margin-top:-3.35pt;width:364.7pt;height:28.75pt;z-index:22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con sede in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48" type="#_x0000_t202" style="position:absolute;margin-left:90.7pt;margin-top:-2.6pt;width:181.3pt;height:30.95pt;z-index:23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38"/>
                  </w:tblGrid>
                  <w:tr w:rsidR="00EE7FEF">
                    <w:trPr>
                      <w:trHeight w:hRule="exact" w:val="611"/>
                    </w:trPr>
                    <w:tc>
                      <w:tcPr>
                        <w:tcW w:w="3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C77941">
        <w:pict>
          <v:shape id="_x0000_s1049" type="#_x0000_t202" style="position:absolute;margin-left:321.1pt;margin-top:-2.6pt;width:225.4pt;height:31.65pt;z-index:24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520"/>
                  </w:tblGrid>
                  <w:tr w:rsidR="00EE7FEF">
                    <w:trPr>
                      <w:trHeight w:hRule="exact" w:val="625"/>
                    </w:trPr>
                    <w:tc>
                      <w:tcPr>
                        <w:tcW w:w="4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C.F.                                                  </w:t>
      </w:r>
      <w:proofErr w:type="spellStart"/>
      <w:r>
        <w:rPr>
          <w:rFonts w:ascii="ArialMT" w:hAnsi="ArialMT" w:cs="ArialMT"/>
          <w:sz w:val="22"/>
          <w:szCs w:val="22"/>
        </w:rPr>
        <w:t>P.IVA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nella qualità di mandante di un raggruppamento temporaneo o di un consorzio da costituirsi;</w:t>
      </w:r>
    </w:p>
    <w:p w:rsidR="00EE7FEF" w:rsidRDefault="00EE7FEF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C77941">
      <w:pPr>
        <w:autoSpaceDE w:val="0"/>
      </w:pPr>
      <w:r>
        <w:pict>
          <v:shape id="_x0000_s1050" type="#_x0000_t202" style="position:absolute;margin-left:121.2pt;margin-top:-2.15pt;width:417.3pt;height:28.75pt;z-index:25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358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83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EE7FEF">
        <w:rPr>
          <w:rFonts w:ascii="ArialMT" w:hAnsi="ArialMT" w:cs="ArialMT"/>
          <w:sz w:val="22"/>
          <w:szCs w:val="22"/>
        </w:rPr>
        <w:t>4)</w:t>
      </w:r>
      <w:r w:rsidR="00EE7FEF">
        <w:rPr>
          <w:rFonts w:ascii="ArialMT" w:hAnsi="ArialMT" w:cs="ArialMT"/>
          <w:sz w:val="22"/>
          <w:szCs w:val="22"/>
        </w:rPr>
        <w:br/>
      </w: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51" type="#_x0000_t202" style="position:absolute;margin-left:126.7pt;margin-top:3.65pt;width:120.25pt;height:28.75pt;z-index:26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417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2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C77941">
        <w:pict>
          <v:shape id="_x0000_s1052" type="#_x0000_t202" style="position:absolute;margin-left:333.7pt;margin-top:3.3pt;width:210.85pt;height:28.75pt;z-index:27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229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4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EE7FEF">
        <w:rPr>
          <w:rFonts w:ascii="ArialMT" w:hAnsi="ArialMT" w:cs="ArialMT"/>
          <w:sz w:val="22"/>
          <w:szCs w:val="22"/>
        </w:rPr>
        <w:t xml:space="preserve">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nato il </w:t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  <w:t xml:space="preserve">a  </w:t>
      </w:r>
      <w:r>
        <w:rPr>
          <w:rFonts w:ascii="ArialMT" w:hAnsi="ArialMT" w:cs="ArialMT"/>
          <w:sz w:val="22"/>
          <w:szCs w:val="22"/>
        </w:rPr>
        <w:tab/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53" type="#_x0000_t202" style="position:absolute;margin-left:126.7pt;margin-top:8.5pt;width:419.8pt;height:28.75pt;z-index:28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408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84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in qualità di   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lastRenderedPageBreak/>
        <w:pict>
          <v:shape id="_x0000_s1054" type="#_x0000_t202" style="position:absolute;margin-left:173.8pt;margin-top:2.6pt;width:364.7pt;height:28.75pt;z-index:29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dell'Istituto bancario  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55" type="#_x0000_t202" style="position:absolute;margin-left:173.8pt;margin-top:-3.35pt;width:364.7pt;height:28.75pt;z-index:30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con sede in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56" type="#_x0000_t202" style="position:absolute;margin-left:90.7pt;margin-top:-2.6pt;width:181.3pt;height:30.95pt;z-index:31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38"/>
                  </w:tblGrid>
                  <w:tr w:rsidR="00EE7FEF">
                    <w:trPr>
                      <w:trHeight w:hRule="exact" w:val="611"/>
                    </w:trPr>
                    <w:tc>
                      <w:tcPr>
                        <w:tcW w:w="3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C77941">
        <w:pict>
          <v:shape id="_x0000_s1057" type="#_x0000_t202" style="position:absolute;margin-left:321.1pt;margin-top:-2.6pt;width:225.4pt;height:31.65pt;z-index:32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520"/>
                  </w:tblGrid>
                  <w:tr w:rsidR="00EE7FEF">
                    <w:trPr>
                      <w:trHeight w:hRule="exact" w:val="625"/>
                    </w:trPr>
                    <w:tc>
                      <w:tcPr>
                        <w:tcW w:w="4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C.F.                                                  </w:t>
      </w:r>
      <w:proofErr w:type="spellStart"/>
      <w:r>
        <w:rPr>
          <w:rFonts w:ascii="ArialMT" w:hAnsi="ArialMT" w:cs="ArialMT"/>
          <w:sz w:val="22"/>
          <w:szCs w:val="22"/>
        </w:rPr>
        <w:t>P.IVA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nella qualità di mandante di un raggruppamento temporaneo o di un consorzio da costituirsi;</w:t>
      </w:r>
    </w:p>
    <w:p w:rsidR="00EE7FEF" w:rsidRDefault="00EE7FEF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494336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MANIFESTANO INTERESSE</w:t>
      </w:r>
    </w:p>
    <w:p w:rsidR="00EE7FEF" w:rsidRDefault="00EE7FEF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A55B6A" w:rsidRDefault="00F53C87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</w:t>
      </w:r>
      <w:r w:rsidR="00494336">
        <w:rPr>
          <w:rFonts w:ascii="ArialMT" w:hAnsi="ArialMT" w:cs="ArialMT"/>
          <w:sz w:val="22"/>
          <w:szCs w:val="22"/>
        </w:rPr>
        <w:t xml:space="preserve"> partecipare alla procedura per </w:t>
      </w:r>
    </w:p>
    <w:p w:rsidR="00A55B6A" w:rsidRDefault="00A55B6A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O (a)  </w:t>
      </w:r>
      <w:r w:rsidR="00494336">
        <w:rPr>
          <w:rFonts w:ascii="ArialMT" w:hAnsi="ArialMT" w:cs="ArialMT"/>
          <w:sz w:val="22"/>
          <w:szCs w:val="22"/>
        </w:rPr>
        <w:t xml:space="preserve">l’affidamento del contratto di tenuta del conto corrente ordinario bancario </w:t>
      </w:r>
    </w:p>
    <w:p w:rsidR="00EE7FEF" w:rsidRDefault="00A55B6A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O (b)  </w:t>
      </w:r>
      <w:r w:rsidR="00336392">
        <w:rPr>
          <w:rFonts w:ascii="ArialMT" w:hAnsi="ArialMT" w:cs="ArialMT"/>
          <w:sz w:val="22"/>
          <w:szCs w:val="22"/>
        </w:rPr>
        <w:t xml:space="preserve">Gestione Mutuo </w:t>
      </w:r>
      <w:r w:rsidR="00494336">
        <w:rPr>
          <w:rFonts w:ascii="ArialMT" w:hAnsi="ArialMT" w:cs="ArialMT"/>
          <w:sz w:val="22"/>
          <w:szCs w:val="22"/>
        </w:rPr>
        <w:t xml:space="preserve">dell’Automobile Club </w:t>
      </w:r>
      <w:r w:rsidR="00336392">
        <w:rPr>
          <w:rFonts w:ascii="ArialMT" w:hAnsi="ArialMT" w:cs="ArialMT"/>
          <w:sz w:val="22"/>
          <w:szCs w:val="22"/>
        </w:rPr>
        <w:t xml:space="preserve">Salerno </w:t>
      </w:r>
      <w:r w:rsidR="00EE7FEF">
        <w:rPr>
          <w:rFonts w:ascii="ArialMT" w:hAnsi="ArialMT" w:cs="ArialMT"/>
          <w:sz w:val="22"/>
          <w:szCs w:val="22"/>
        </w:rPr>
        <w:t>nelle loro sopra specificate qualità.</w:t>
      </w:r>
    </w:p>
    <w:p w:rsidR="00A55B6A" w:rsidRDefault="00A55B6A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Contrassegnare, apponendo una X sul cerchio, la o le procedure di interesse.</w:t>
      </w:r>
    </w:p>
    <w:p w:rsidR="00EE7FEF" w:rsidRDefault="00EE7FEF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 tal fin</w:t>
      </w:r>
      <w:r w:rsidR="00494336">
        <w:rPr>
          <w:rFonts w:ascii="ArialMT" w:hAnsi="ArialMT" w:cs="ArialMT"/>
          <w:sz w:val="22"/>
          <w:szCs w:val="22"/>
        </w:rPr>
        <w:t>e allegano alla presente</w:t>
      </w:r>
      <w:r>
        <w:rPr>
          <w:rFonts w:ascii="ArialMT" w:hAnsi="ArialMT" w:cs="ArialMT"/>
          <w:sz w:val="22"/>
          <w:szCs w:val="22"/>
        </w:rPr>
        <w:t xml:space="preserve"> le rispettive dichiaraz</w:t>
      </w:r>
      <w:r w:rsidR="00494336">
        <w:rPr>
          <w:rFonts w:ascii="ArialMT" w:hAnsi="ArialMT" w:cs="ArialMT"/>
          <w:sz w:val="22"/>
          <w:szCs w:val="22"/>
        </w:rPr>
        <w:t xml:space="preserve">ioni attestanti il possesso dei </w:t>
      </w:r>
      <w:r>
        <w:rPr>
          <w:rFonts w:ascii="ArialMT" w:hAnsi="ArialMT" w:cs="ArialMT"/>
          <w:sz w:val="22"/>
          <w:szCs w:val="22"/>
        </w:rPr>
        <w:t>requisiti per la par</w:t>
      </w:r>
      <w:r w:rsidR="00396BA6">
        <w:rPr>
          <w:rFonts w:ascii="ArialMT" w:hAnsi="ArialMT" w:cs="ArialMT"/>
          <w:sz w:val="22"/>
          <w:szCs w:val="22"/>
        </w:rPr>
        <w:t>tecipazione alla manifestazione di interesse</w:t>
      </w:r>
      <w:r>
        <w:rPr>
          <w:rFonts w:ascii="ArialMT" w:hAnsi="ArialMT" w:cs="ArialMT"/>
          <w:sz w:val="22"/>
          <w:szCs w:val="22"/>
        </w:rPr>
        <w:t xml:space="preserve"> (</w:t>
      </w:r>
      <w:r w:rsidR="00396BA6">
        <w:rPr>
          <w:rFonts w:ascii="ArialMT" w:hAnsi="ArialMT" w:cs="ArialMT"/>
          <w:sz w:val="22"/>
          <w:szCs w:val="22"/>
        </w:rPr>
        <w:t>Allegato A</w:t>
      </w:r>
      <w:r>
        <w:rPr>
          <w:rFonts w:ascii="ArialMT" w:hAnsi="ArialMT" w:cs="ArialMT"/>
          <w:sz w:val="22"/>
          <w:szCs w:val="22"/>
        </w:rPr>
        <w:t xml:space="preserve"> per ciascun Istituto Bancario)</w:t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58" type="#_x0000_t202" style="position:absolute;margin-left:356.75pt;margin-top:6.9pt;width:181.75pt;height:28.25pt;z-index:33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47"/>
                  </w:tblGrid>
                  <w:tr w:rsidR="00EE7FEF">
                    <w:trPr>
                      <w:trHeight w:hRule="exact" w:val="557"/>
                    </w:trPr>
                    <w:tc>
                      <w:tcPr>
                        <w:tcW w:w="36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C77941">
      <w:pPr>
        <w:autoSpaceDE w:val="0"/>
        <w:rPr>
          <w:rFonts w:ascii="ArialMT" w:hAnsi="ArialMT" w:cs="ArialMT"/>
          <w:sz w:val="22"/>
          <w:szCs w:val="22"/>
        </w:rPr>
      </w:pPr>
      <w:r w:rsidRPr="00C77941">
        <w:pict>
          <v:shape id="_x0000_s1059" type="#_x0000_t202" style="position:absolute;margin-left:108.7pt;margin-top:-1.4pt;width:129.45pt;height:28.75pt;z-index:34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601"/>
                  </w:tblGrid>
                  <w:tr w:rsidR="00EE7FEF">
                    <w:trPr>
                      <w:trHeight w:hRule="exact" w:val="567"/>
                    </w:trPr>
                    <w:tc>
                      <w:tcPr>
                        <w:tcW w:w="26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EE7FEF">
        <w:rPr>
          <w:rFonts w:ascii="ArialMT" w:hAnsi="ArialMT" w:cs="ArialMT"/>
          <w:sz w:val="22"/>
          <w:szCs w:val="22"/>
        </w:rPr>
        <w:t>Data</w:t>
      </w:r>
      <w:r w:rsidR="00EE7FEF">
        <w:rPr>
          <w:rFonts w:ascii="ArialMT" w:hAnsi="ArialMT" w:cs="ArialMT"/>
          <w:sz w:val="22"/>
          <w:szCs w:val="22"/>
        </w:rPr>
        <w:tab/>
        <w:t xml:space="preserve">Firme leggibili        </w:t>
      </w:r>
      <w:r w:rsidR="00EE7FEF">
        <w:rPr>
          <w:rFonts w:ascii="ArialMT" w:hAnsi="ArialMT" w:cs="ArialMT"/>
          <w:sz w:val="22"/>
          <w:szCs w:val="22"/>
        </w:rPr>
        <w:tab/>
      </w:r>
    </w:p>
    <w:p w:rsidR="00EE7FEF" w:rsidRDefault="00EE7FEF">
      <w:pPr>
        <w:autoSpaceDE w:val="0"/>
        <w:rPr>
          <w:rFonts w:ascii="ArialMT" w:hAnsi="ArialMT" w:cs="ArialMT"/>
          <w:sz w:val="22"/>
          <w:szCs w:val="22"/>
        </w:rPr>
      </w:pPr>
    </w:p>
    <w:p w:rsidR="00EE7FEF" w:rsidRDefault="00C77941">
      <w:pPr>
        <w:autoSpaceDE w:val="0"/>
        <w:ind w:firstLine="708"/>
        <w:rPr>
          <w:rFonts w:ascii="Arial-BoldMT" w:hAnsi="Arial-BoldMT" w:cs="Arial-BoldMT"/>
          <w:b/>
          <w:bCs/>
          <w:sz w:val="22"/>
          <w:szCs w:val="22"/>
        </w:rPr>
      </w:pPr>
      <w:r w:rsidRPr="00C77941">
        <w:pict>
          <v:shape id="_x0000_s1060" type="#_x0000_t202" style="position:absolute;left:0;text-align:left;margin-left:356.75pt;margin-top:3.95pt;width:181.75pt;height:28.25pt;z-index:35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47"/>
                  </w:tblGrid>
                  <w:tr w:rsidR="00EE7FEF">
                    <w:trPr>
                      <w:trHeight w:hRule="exact" w:val="557"/>
                    </w:trPr>
                    <w:tc>
                      <w:tcPr>
                        <w:tcW w:w="36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 xml:space="preserve">                                                   </w:t>
      </w:r>
    </w:p>
    <w:p w:rsidR="00EE7FEF" w:rsidRDefault="00EE7FEF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C77941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  <w:r w:rsidRPr="00C77941">
        <w:pict>
          <v:shape id="_x0000_s1061" type="#_x0000_t202" style="position:absolute;margin-left:356.75pt;margin-top:6.9pt;width:181.75pt;height:28.25pt;z-index:36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47"/>
                  </w:tblGrid>
                  <w:tr w:rsidR="00EE7FEF">
                    <w:trPr>
                      <w:trHeight w:hRule="exact" w:val="557"/>
                    </w:trPr>
                    <w:tc>
                      <w:tcPr>
                        <w:tcW w:w="36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EE7FEF" w:rsidRDefault="00EE7FEF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</w:p>
    <w:p w:rsidR="00EE7FEF" w:rsidRDefault="00C77941">
      <w:pPr>
        <w:autoSpaceDE w:val="0"/>
      </w:pPr>
      <w:r>
        <w:pict>
          <v:shape id="_x0000_s1062" type="#_x0000_t202" style="position:absolute;margin-left:356.75pt;margin-top:27.05pt;width:181.75pt;height:28.25pt;z-index:37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47"/>
                  </w:tblGrid>
                  <w:tr w:rsidR="00EE7FEF">
                    <w:trPr>
                      <w:trHeight w:hRule="exact" w:val="557"/>
                    </w:trPr>
                    <w:tc>
                      <w:tcPr>
                        <w:tcW w:w="36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EE7FEF" w:rsidRDefault="00EE7FEF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EE7FEF" w:rsidRDefault="00EE7FEF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E7FEF" w:rsidRDefault="00EE7FEF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sectPr w:rsidR="00EE7FEF" w:rsidSect="00D513DC">
      <w:headerReference w:type="default" r:id="rId6"/>
      <w:pgSz w:w="11906" w:h="16838"/>
      <w:pgMar w:top="1977" w:right="1134" w:bottom="539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BF1" w:rsidRDefault="00785BF1" w:rsidP="00494336">
      <w:r>
        <w:separator/>
      </w:r>
    </w:p>
  </w:endnote>
  <w:endnote w:type="continuationSeparator" w:id="0">
    <w:p w:rsidR="00785BF1" w:rsidRDefault="00785BF1" w:rsidP="00494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BF1" w:rsidRDefault="00785BF1" w:rsidP="00494336">
      <w:r>
        <w:separator/>
      </w:r>
    </w:p>
  </w:footnote>
  <w:footnote w:type="continuationSeparator" w:id="0">
    <w:p w:rsidR="00785BF1" w:rsidRDefault="00785BF1" w:rsidP="00494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36" w:rsidRDefault="00494336">
    <w:pPr>
      <w:pStyle w:val="Intestazione"/>
    </w:pPr>
    <w:r>
      <w:rPr>
        <w:rFonts w:ascii="ArialMT" w:hAnsi="ArialMT" w:cs="ArialMT"/>
        <w:sz w:val="22"/>
        <w:szCs w:val="22"/>
      </w:rPr>
      <w:tab/>
    </w:r>
    <w:r>
      <w:rPr>
        <w:rFonts w:ascii="ArialMT" w:hAnsi="ArialMT" w:cs="ArialMT"/>
        <w:sz w:val="22"/>
        <w:szCs w:val="22"/>
      </w:rPr>
      <w:tab/>
      <w:t>Allegato B.1 (RTI o Consorzio non ancora costituito)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D1"/>
    <w:rsid w:val="00076ABC"/>
    <w:rsid w:val="0028033F"/>
    <w:rsid w:val="00315F5F"/>
    <w:rsid w:val="00317E47"/>
    <w:rsid w:val="00336392"/>
    <w:rsid w:val="00396BA6"/>
    <w:rsid w:val="00494336"/>
    <w:rsid w:val="005E1C25"/>
    <w:rsid w:val="007506E5"/>
    <w:rsid w:val="007644D1"/>
    <w:rsid w:val="00765ADC"/>
    <w:rsid w:val="00785BF1"/>
    <w:rsid w:val="007C19DB"/>
    <w:rsid w:val="0088307D"/>
    <w:rsid w:val="00A55B6A"/>
    <w:rsid w:val="00C77941"/>
    <w:rsid w:val="00D513DC"/>
    <w:rsid w:val="00DD5B8E"/>
    <w:rsid w:val="00EE7FEF"/>
    <w:rsid w:val="00F53C87"/>
    <w:rsid w:val="00F8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3DC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D513DC"/>
  </w:style>
  <w:style w:type="paragraph" w:customStyle="1" w:styleId="Intestazione1">
    <w:name w:val="Intestazione1"/>
    <w:basedOn w:val="Normale"/>
    <w:next w:val="Corpotesto"/>
    <w:rsid w:val="00D513D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D513DC"/>
    <w:pPr>
      <w:spacing w:after="120"/>
    </w:pPr>
  </w:style>
  <w:style w:type="paragraph" w:styleId="Elenco">
    <w:name w:val="List"/>
    <w:basedOn w:val="Corpotesto"/>
    <w:rsid w:val="00D513DC"/>
    <w:rPr>
      <w:rFonts w:cs="Mangal"/>
    </w:rPr>
  </w:style>
  <w:style w:type="paragraph" w:customStyle="1" w:styleId="Didascalia1">
    <w:name w:val="Didascalia1"/>
    <w:basedOn w:val="Normale"/>
    <w:rsid w:val="00D513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513DC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D513DC"/>
    <w:pPr>
      <w:suppressLineNumbers/>
    </w:pPr>
  </w:style>
  <w:style w:type="paragraph" w:customStyle="1" w:styleId="Intestazionetabella">
    <w:name w:val="Intestazione tabella"/>
    <w:basedOn w:val="Contenutotabella"/>
    <w:rsid w:val="00D513DC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D513DC"/>
  </w:style>
  <w:style w:type="paragraph" w:styleId="Intestazione">
    <w:name w:val="header"/>
    <w:basedOn w:val="Normale"/>
    <w:link w:val="IntestazioneCarattere"/>
    <w:uiPriority w:val="99"/>
    <w:unhideWhenUsed/>
    <w:rsid w:val="00494336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494336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9433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49433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Schirone Stefania</dc:creator>
  <cp:keywords/>
  <cp:lastModifiedBy>Giovanni</cp:lastModifiedBy>
  <cp:revision>4</cp:revision>
  <cp:lastPrinted>1601-01-01T00:00:00Z</cp:lastPrinted>
  <dcterms:created xsi:type="dcterms:W3CDTF">2020-06-02T18:05:00Z</dcterms:created>
  <dcterms:modified xsi:type="dcterms:W3CDTF">2020-06-03T19:52:00Z</dcterms:modified>
</cp:coreProperties>
</file>