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2F6E" w14:textId="27A21C54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9D9E5DA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08A5F10C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847">
        <w:rPr>
          <w:rFonts w:ascii="Arial" w:hAnsi="Arial" w:cs="Arial"/>
          <w:sz w:val="22"/>
          <w:szCs w:val="22"/>
        </w:rPr>
        <w:t>a</w:t>
      </w:r>
      <w:proofErr w:type="spellEnd"/>
      <w:r w:rsidR="00080847">
        <w:rPr>
          <w:rFonts w:ascii="Arial" w:hAnsi="Arial" w:cs="Arial"/>
          <w:sz w:val="22"/>
          <w:szCs w:val="22"/>
        </w:rPr>
        <w:t xml:space="preserve"> presentare offerta per </w:t>
      </w:r>
      <w:r w:rsidR="007616A8">
        <w:rPr>
          <w:rFonts w:ascii="Arial" w:hAnsi="Arial" w:cs="Arial"/>
          <w:sz w:val="22"/>
          <w:szCs w:val="22"/>
        </w:rPr>
        <w:t>l’affidamento</w:t>
      </w:r>
      <w:r w:rsidR="001B1164" w:rsidRPr="001B1164">
        <w:rPr>
          <w:rFonts w:ascii="Arial" w:hAnsi="Arial" w:cs="Arial"/>
          <w:sz w:val="22"/>
          <w:szCs w:val="22"/>
        </w:rPr>
        <w:t xml:space="preserve">, ai sensi dell’art. 1, comma 2, lett. </w:t>
      </w:r>
      <w:r w:rsidR="007616A8">
        <w:rPr>
          <w:rFonts w:ascii="Arial" w:hAnsi="Arial" w:cs="Arial"/>
          <w:sz w:val="22"/>
          <w:szCs w:val="22"/>
        </w:rPr>
        <w:t>a</w:t>
      </w:r>
      <w:r w:rsidR="001B1164" w:rsidRPr="001B1164">
        <w:rPr>
          <w:rFonts w:ascii="Arial" w:hAnsi="Arial" w:cs="Arial"/>
          <w:sz w:val="22"/>
          <w:szCs w:val="22"/>
        </w:rPr>
        <w:t xml:space="preserve">), legge 11 settembre 2020, n. 120, </w:t>
      </w:r>
      <w:r w:rsidR="00080847" w:rsidRPr="00080847">
        <w:rPr>
          <w:rFonts w:ascii="Arial" w:hAnsi="Arial" w:cs="Arial"/>
          <w:sz w:val="22"/>
          <w:szCs w:val="22"/>
        </w:rPr>
        <w:t>dell’appalto misto di servizi, forniture e lavori per le attività di gestione, conduzione e manutenzione dell’immobile e degli impianti e l’esecuzione di piccoli lavori presso la sede dell’Ente in via Parigi, 11 a Roma, da condursi sul Mercato Elettronico della Pubblica Amministrazione (M.E.P.A.)</w:t>
      </w:r>
      <w:r w:rsidR="00B91688" w:rsidRPr="007616A8">
        <w:rPr>
          <w:rFonts w:ascii="Arial" w:hAnsi="Arial" w:cs="Arial"/>
          <w:sz w:val="22"/>
          <w:szCs w:val="22"/>
        </w:rPr>
        <w:t>.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77777777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2BD4FBE" w14:textId="77777777" w:rsidR="00106CAB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3A8DADB" w14:textId="77777777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14:paraId="6FE0CB31" w14:textId="318BACE6" w:rsidR="001B1164" w:rsidRPr="001B1164" w:rsidRDefault="001B1164" w:rsidP="001B1164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Pr="001B1164">
        <w:rPr>
          <w:rFonts w:ascii="Arial" w:hAnsi="Arial" w:cs="Arial"/>
          <w:bCs/>
          <w:sz w:val="22"/>
          <w:szCs w:val="22"/>
          <w:lang w:bidi="it-IT"/>
        </w:rPr>
        <w:t xml:space="preserve">aver realizzato un fatturato globale medio annuo, riferito a ciascuno degli ultimi n. 3 esercizi finanziari (2018-2020), di almeno € </w:t>
      </w:r>
      <w:r w:rsidR="007616A8">
        <w:rPr>
          <w:rFonts w:ascii="Arial" w:hAnsi="Arial" w:cs="Arial"/>
          <w:bCs/>
          <w:sz w:val="22"/>
          <w:szCs w:val="22"/>
          <w:lang w:bidi="it-IT"/>
        </w:rPr>
        <w:t>100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.000,00 IVA esclusa.</w:t>
      </w:r>
    </w:p>
    <w:p w14:paraId="1DDFFA28" w14:textId="3FBF39CC" w:rsidR="001B1164" w:rsidRDefault="001B1164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essere iscritto al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Me.Pa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 xml:space="preserve">. </w:t>
      </w:r>
      <w:r w:rsidR="00080847">
        <w:rPr>
          <w:rFonts w:ascii="Arial" w:hAnsi="Arial" w:cs="Arial"/>
          <w:bCs/>
          <w:sz w:val="22"/>
          <w:szCs w:val="22"/>
          <w:lang w:bidi="it-IT"/>
        </w:rPr>
        <w:t>nella iniziativa “</w:t>
      </w:r>
      <w:r w:rsidR="00080847" w:rsidRPr="00080847">
        <w:rPr>
          <w:rFonts w:ascii="Arial" w:hAnsi="Arial" w:cs="Arial"/>
          <w:i/>
          <w:iCs/>
          <w:color w:val="181818"/>
        </w:rPr>
        <w:t>Servizi agli impianti - manutenzione e riparazione</w:t>
      </w:r>
      <w:r w:rsidR="00080847">
        <w:rPr>
          <w:rFonts w:ascii="Arial" w:hAnsi="Arial" w:cs="Arial"/>
          <w:bCs/>
          <w:sz w:val="22"/>
          <w:szCs w:val="22"/>
          <w:lang w:bidi="it-IT"/>
        </w:rPr>
        <w:t>”</w:t>
      </w:r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5C24D5BC" w14:textId="77777777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8BB13C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080847">
      <w:footerReference w:type="default" r:id="rId8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3F70" w14:textId="77777777" w:rsidR="00255027" w:rsidRDefault="00255027" w:rsidP="003A4F8C">
      <w:r>
        <w:separator/>
      </w:r>
    </w:p>
  </w:endnote>
  <w:endnote w:type="continuationSeparator" w:id="0">
    <w:p w14:paraId="4CE67298" w14:textId="77777777" w:rsidR="00255027" w:rsidRDefault="00255027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1753075" w14:textId="42A3B0EA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080847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83084" w14:textId="77777777" w:rsidR="00255027" w:rsidRDefault="00255027" w:rsidP="003A4F8C">
      <w:r>
        <w:separator/>
      </w:r>
    </w:p>
  </w:footnote>
  <w:footnote w:type="continuationSeparator" w:id="0">
    <w:p w14:paraId="27BE5CEA" w14:textId="77777777" w:rsidR="00255027" w:rsidRDefault="00255027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8"/>
  </w:num>
  <w:num w:numId="5">
    <w:abstractNumId w:val="42"/>
  </w:num>
  <w:num w:numId="6">
    <w:abstractNumId w:val="11"/>
  </w:num>
  <w:num w:numId="7">
    <w:abstractNumId w:val="30"/>
  </w:num>
  <w:num w:numId="8">
    <w:abstractNumId w:val="20"/>
  </w:num>
  <w:num w:numId="9">
    <w:abstractNumId w:val="37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3"/>
  </w:num>
  <w:num w:numId="16">
    <w:abstractNumId w:val="8"/>
  </w:num>
  <w:num w:numId="17">
    <w:abstractNumId w:val="6"/>
  </w:num>
  <w:num w:numId="18">
    <w:abstractNumId w:val="3"/>
  </w:num>
  <w:num w:numId="19">
    <w:abstractNumId w:val="47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6"/>
  </w:num>
  <w:num w:numId="23">
    <w:abstractNumId w:val="40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9"/>
  </w:num>
  <w:num w:numId="32">
    <w:abstractNumId w:val="45"/>
  </w:num>
  <w:num w:numId="33">
    <w:abstractNumId w:val="23"/>
  </w:num>
  <w:num w:numId="34">
    <w:abstractNumId w:val="44"/>
  </w:num>
  <w:num w:numId="35">
    <w:abstractNumId w:val="38"/>
  </w:num>
  <w:num w:numId="36">
    <w:abstractNumId w:val="28"/>
  </w:num>
  <w:num w:numId="37">
    <w:abstractNumId w:val="46"/>
  </w:num>
  <w:num w:numId="38">
    <w:abstractNumId w:val="17"/>
  </w:num>
  <w:num w:numId="39">
    <w:abstractNumId w:val="9"/>
  </w:num>
  <w:num w:numId="40">
    <w:abstractNumId w:val="31"/>
  </w:num>
  <w:num w:numId="41">
    <w:abstractNumId w:val="7"/>
  </w:num>
  <w:num w:numId="42">
    <w:abstractNumId w:val="34"/>
  </w:num>
  <w:num w:numId="43">
    <w:abstractNumId w:val="35"/>
  </w:num>
  <w:num w:numId="44">
    <w:abstractNumId w:val="32"/>
  </w:num>
  <w:num w:numId="45">
    <w:abstractNumId w:val="33"/>
  </w:num>
  <w:num w:numId="46">
    <w:abstractNumId w:val="14"/>
  </w:num>
  <w:num w:numId="47">
    <w:abstractNumId w:val="18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A49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97218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8D9FC-1EF8-4468-9452-C7E06106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Syspack pc</cp:lastModifiedBy>
  <cp:revision>3</cp:revision>
  <cp:lastPrinted>2019-06-19T10:28:00Z</cp:lastPrinted>
  <dcterms:created xsi:type="dcterms:W3CDTF">2021-12-06T11:53:00Z</dcterms:created>
  <dcterms:modified xsi:type="dcterms:W3CDTF">2022-01-02T08:57:00Z</dcterms:modified>
</cp:coreProperties>
</file>