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rPr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Fonts w:ascii="Century Gothic" w:hAnsi="Century Gothic"/>
          <w:b w:val="1"/>
          <w:bCs w:val="1"/>
          <w:i w:val="1"/>
          <w:iCs w:val="1"/>
          <w:rtl w:val="0"/>
          <w:lang w:val="it-IT"/>
        </w:rPr>
        <w:t>FRANCESCO FOTIA</w:t>
      </w:r>
    </w:p>
    <w:p>
      <w:pPr>
        <w:pStyle w:val="Corpo A"/>
        <w:rPr>
          <w:rFonts w:ascii="Century Gothic" w:cs="Century Gothic" w:hAnsi="Century Gothic" w:eastAsia="Century Gothic"/>
          <w:b w:val="1"/>
          <w:bCs w:val="1"/>
          <w:i w:val="1"/>
          <w:iCs w:val="1"/>
        </w:rPr>
      </w:pPr>
    </w:p>
    <w:p>
      <w:pPr>
        <w:pStyle w:val="Corpo A"/>
        <w:rPr>
          <w:rFonts w:ascii="Century Gothic" w:cs="Century Gothic" w:hAnsi="Century Gothic" w:eastAsia="Century Gothic"/>
          <w:b w:val="1"/>
          <w:bCs w:val="1"/>
          <w:sz w:val="16"/>
          <w:szCs w:val="16"/>
        </w:rPr>
      </w:pP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>Via Della Palmarola Nuova 39, 00135 Roma</w:t>
      </w:r>
    </w:p>
    <w:p>
      <w:pPr>
        <w:pStyle w:val="Corpo A"/>
        <w:rPr>
          <w:rFonts w:ascii="Century Gothic" w:cs="Century Gothic" w:hAnsi="Century Gothic" w:eastAsia="Century Gothic"/>
          <w:sz w:val="16"/>
          <w:szCs w:val="16"/>
        </w:rPr>
      </w:pP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>C.F. FTOFNC91T24H501H</w:t>
      </w:r>
    </w:p>
    <w:p>
      <w:pPr>
        <w:pStyle w:val="Corpo A"/>
        <w:rPr>
          <w:rFonts w:ascii="Century Gothic" w:cs="Century Gothic" w:hAnsi="Century Gothic" w:eastAsia="Century Gothic"/>
          <w:sz w:val="16"/>
          <w:szCs w:val="16"/>
        </w:rPr>
      </w:pPr>
    </w:p>
    <w:p>
      <w:pPr>
        <w:pStyle w:val="Corpo A"/>
        <w:rPr>
          <w:rFonts w:ascii="Century Gothic" w:cs="Century Gothic" w:hAnsi="Century Gothic" w:eastAsia="Century Gothic"/>
          <w:sz w:val="16"/>
          <w:szCs w:val="16"/>
        </w:rPr>
      </w:pPr>
    </w:p>
    <w:p>
      <w:pPr>
        <w:pStyle w:val="Corpo A"/>
        <w:jc w:val="right"/>
        <w:rPr>
          <w:rFonts w:ascii="Century Gothic" w:cs="Century Gothic" w:hAnsi="Century Gothic" w:eastAsia="Century Gothic"/>
          <w:sz w:val="16"/>
          <w:szCs w:val="16"/>
        </w:rPr>
      </w:pPr>
      <w:r>
        <w:rPr>
          <w:rFonts w:ascii="Century Gothic" w:cs="Century Gothic" w:hAnsi="Century Gothic" w:eastAsia="Century Gothic"/>
          <w:sz w:val="16"/>
          <w:szCs w:val="16"/>
        </w:rPr>
        <w:tab/>
        <w:tab/>
        <w:tab/>
        <w:tab/>
        <w:tab/>
        <w:tab/>
        <w:tab/>
        <w:tab/>
      </w: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>S</w:t>
      </w: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>pett.le</w:t>
      </w: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>:</w:t>
      </w:r>
      <w:r>
        <w:rPr>
          <w:rFonts w:ascii="Century Gothic" w:hAnsi="Century Gothic"/>
          <w:b w:val="1"/>
          <w:bCs w:val="1"/>
          <w:sz w:val="16"/>
          <w:szCs w:val="16"/>
          <w:rtl w:val="0"/>
          <w:lang w:val="it-IT"/>
        </w:rPr>
        <w:t xml:space="preserve"> </w:t>
      </w:r>
      <w:r>
        <w:rPr>
          <w:rFonts w:ascii="Century Gothic" w:hAnsi="Century Gothic"/>
          <w:sz w:val="16"/>
          <w:szCs w:val="16"/>
          <w:rtl w:val="0"/>
          <w:lang w:val="it-IT"/>
        </w:rPr>
        <w:t xml:space="preserve">  </w:t>
      </w:r>
      <w:r>
        <w:rPr>
          <w:rFonts w:ascii="Century Gothic" w:hAnsi="Century Gothic"/>
          <w:sz w:val="16"/>
          <w:szCs w:val="16"/>
          <w:rtl w:val="0"/>
          <w:lang w:val="it-IT"/>
        </w:rPr>
        <w:t>Riccardo</w:t>
      </w:r>
      <w:r>
        <w:rPr>
          <w:rFonts w:ascii="Century Gothic" w:hAnsi="Century Gothic" w:hint="default"/>
          <w:sz w:val="16"/>
          <w:szCs w:val="16"/>
          <w:rtl w:val="0"/>
          <w:lang w:val="it-IT"/>
        </w:rPr>
        <w:t> </w:t>
      </w:r>
      <w:r>
        <w:rPr>
          <w:rFonts w:ascii="Century Gothic" w:hAnsi="Century Gothic"/>
          <w:sz w:val="16"/>
          <w:szCs w:val="16"/>
          <w:rtl w:val="0"/>
          <w:lang w:val="it-IT"/>
        </w:rPr>
        <w:t>Alemanno</w:t>
      </w:r>
    </w:p>
    <w:p>
      <w:pPr>
        <w:pStyle w:val="Di default"/>
        <w:spacing w:before="0" w:line="240" w:lineRule="auto"/>
        <w:jc w:val="right"/>
        <w:rPr>
          <w:rFonts w:ascii="Century Gothic" w:cs="Century Gothic" w:hAnsi="Century Gothic" w:eastAsia="Century Gothic"/>
          <w:sz w:val="16"/>
          <w:szCs w:val="16"/>
          <w:shd w:val="clear" w:color="auto" w:fill="ffffff"/>
        </w:rPr>
      </w:pPr>
      <w:r>
        <w:rPr>
          <w:rFonts w:ascii="Century Gothic" w:hAnsi="Century Gothic"/>
          <w:sz w:val="16"/>
          <w:szCs w:val="16"/>
          <w:shd w:val="clear" w:color="auto" w:fill="ffffff"/>
          <w:rtl w:val="0"/>
          <w:lang w:val="it-IT"/>
        </w:rPr>
        <w:t>Direttore Automobile Club Roma</w:t>
      </w:r>
    </w:p>
    <w:p>
      <w:pPr>
        <w:pStyle w:val="Di default"/>
        <w:spacing w:before="0" w:line="240" w:lineRule="auto"/>
        <w:jc w:val="right"/>
        <w:rPr>
          <w:rFonts w:ascii="Century Gothic" w:cs="Century Gothic" w:hAnsi="Century Gothic" w:eastAsia="Century Gothic"/>
          <w:sz w:val="16"/>
          <w:szCs w:val="16"/>
          <w:shd w:val="clear" w:color="auto" w:fill="ffffff"/>
        </w:rPr>
      </w:pPr>
      <w:r>
        <w:rPr>
          <w:rFonts w:ascii="Century Gothic" w:hAnsi="Century Gothic"/>
          <w:sz w:val="16"/>
          <w:szCs w:val="16"/>
          <w:shd w:val="clear" w:color="auto" w:fill="ffffff"/>
          <w:rtl w:val="0"/>
          <w:lang w:val="it-IT"/>
        </w:rPr>
        <w:t>Via Cristoforo Colombo, 269</w:t>
      </w:r>
    </w:p>
    <w:p>
      <w:pPr>
        <w:pStyle w:val="Di default"/>
        <w:spacing w:before="0" w:line="240" w:lineRule="auto"/>
        <w:jc w:val="right"/>
        <w:rPr>
          <w:rFonts w:ascii="Century Gothic" w:cs="Century Gothic" w:hAnsi="Century Gothic" w:eastAsia="Century Gothic"/>
          <w:sz w:val="16"/>
          <w:szCs w:val="16"/>
          <w:shd w:val="clear" w:color="auto" w:fill="ffffff"/>
        </w:rPr>
      </w:pPr>
      <w:r>
        <w:rPr>
          <w:rFonts w:ascii="Century Gothic" w:hAnsi="Century Gothic"/>
          <w:sz w:val="16"/>
          <w:szCs w:val="16"/>
          <w:shd w:val="clear" w:color="auto" w:fill="ffffff"/>
          <w:rtl w:val="0"/>
          <w:lang w:val="it-IT"/>
        </w:rPr>
        <w:t>00147 ROMA</w:t>
      </w:r>
    </w:p>
    <w:p>
      <w:pPr>
        <w:pStyle w:val="Di default"/>
        <w:spacing w:before="0" w:line="240" w:lineRule="auto"/>
        <w:jc w:val="right"/>
        <w:rPr>
          <w:rFonts w:ascii="Century Gothic" w:cs="Century Gothic" w:hAnsi="Century Gothic" w:eastAsia="Century Gothic"/>
          <w:sz w:val="16"/>
          <w:szCs w:val="16"/>
          <w:shd w:val="clear" w:color="auto" w:fill="ffffff"/>
        </w:rPr>
      </w:pPr>
      <w:r>
        <w:rPr>
          <w:rFonts w:ascii="Century Gothic" w:hAnsi="Century Gothic"/>
          <w:sz w:val="16"/>
          <w:szCs w:val="16"/>
          <w:shd w:val="clear" w:color="auto" w:fill="ffffff"/>
          <w:rtl w:val="0"/>
          <w:lang w:val="it-IT"/>
        </w:rPr>
        <w:t>Tel. 06/51497202-6</w:t>
      </w:r>
    </w:p>
    <w:p>
      <w:pPr>
        <w:pStyle w:val="Corpo A"/>
        <w:rPr>
          <w:rFonts w:ascii="Century Gothic" w:cs="Century Gothic" w:hAnsi="Century Gothic" w:eastAsia="Century Gothic"/>
        </w:rPr>
      </w:pPr>
    </w:p>
    <w:p>
      <w:pPr>
        <w:pStyle w:val="Corpo A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OGGETTO: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Preventivo evento 13 Maggio 2021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after="24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Evento</w:t>
      </w:r>
      <w:r>
        <w:rPr>
          <w:rFonts w:ascii="Times New Roman" w:hAnsi="Times New Roman"/>
          <w:sz w:val="20"/>
          <w:szCs w:val="20"/>
          <w:rtl w:val="0"/>
          <w:lang w:val="it-IT"/>
        </w:rPr>
        <w:t>: Presentazione tappa romana della Mille Miglia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Realizzazione servizio fotografico a Roma per ACI, Museo Storico della Motorizzazione Militare di Roma, Citt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it-IT"/>
        </w:rPr>
        <w:t>Militare della Cecchignola 13 Maggio 2021 dalle ore 15 alle ore 18.30.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it-IT"/>
        </w:rPr>
        <w:t> 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it-IT"/>
        </w:rPr>
        <w:t> </w:t>
      </w:r>
    </w:p>
    <w:p>
      <w:pPr>
        <w:pStyle w:val="Di default"/>
        <w:spacing w:before="0" w:after="24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Il servizio fotografico comprende:</w:t>
      </w:r>
    </w:p>
    <w:p>
      <w:pPr>
        <w:pStyle w:val="Di default"/>
        <w:numPr>
          <w:ilvl w:val="0"/>
          <w:numId w:val="2"/>
        </w:numPr>
        <w:bidi w:val="0"/>
        <w:spacing w:before="0" w:after="240" w:line="100" w:lineRule="atLeast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N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 xml:space="preserve">°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1 fotografo</w:t>
      </w:r>
    </w:p>
    <w:p>
      <w:pPr>
        <w:pStyle w:val="Di default"/>
        <w:numPr>
          <w:ilvl w:val="0"/>
          <w:numId w:val="2"/>
        </w:numPr>
        <w:bidi w:val="0"/>
        <w:spacing w:before="0" w:after="240" w:line="100" w:lineRule="atLeast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Consegna immagini post prodotte, in alta e bassa risoluzione per utilizzo stampa e social</w:t>
      </w:r>
    </w:p>
    <w:p>
      <w:pPr>
        <w:pStyle w:val="Di default"/>
        <w:numPr>
          <w:ilvl w:val="0"/>
          <w:numId w:val="2"/>
        </w:numPr>
        <w:bidi w:val="0"/>
        <w:spacing w:before="0" w:after="240" w:line="100" w:lineRule="atLeast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Consegna  N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>°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35/30 immagini ad alta risoluzione entro il giorno successivo.</w:t>
      </w:r>
    </w:p>
    <w:p>
      <w:pPr>
        <w:pStyle w:val="Di default"/>
        <w:spacing w:before="0" w:after="24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after="240" w:line="100" w:lineRule="atLeast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TOTALE PREVENTIVO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Di default"/>
        <w:spacing w:before="0" w:after="240" w:line="100" w:lineRule="atLeast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IMPONIBILE 300,00  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>€</w:t>
      </w:r>
    </w:p>
    <w:p>
      <w:pPr>
        <w:pStyle w:val="Di default"/>
        <w:spacing w:before="0" w:after="240" w:line="100" w:lineRule="atLeast"/>
        <w:jc w:val="right"/>
        <w:rPr>
          <w:rFonts w:ascii="Times New Roman" w:cs="Times New Roman" w:hAnsi="Times New Roman" w:eastAsia="Times New Roman"/>
          <w:sz w:val="14"/>
          <w:szCs w:val="14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RITENUTA D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>’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ACCONTO 45.00 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>€</w:t>
      </w:r>
    </w:p>
    <w:p>
      <w:pPr>
        <w:pStyle w:val="Stile tabella 2"/>
        <w:jc w:val="right"/>
        <w:rPr>
          <w:rFonts w:ascii="Times New Roman" w:cs="Times New Roman" w:hAnsi="Times New Roman" w:eastAsia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  <w:rtl w:val="0"/>
          <w:lang w:val="it-IT"/>
        </w:rPr>
        <w:t>(20% SUL 75% sull</w:t>
      </w:r>
      <w:r>
        <w:rPr>
          <w:rFonts w:ascii="Times New Roman" w:hAnsi="Times New Roman" w:hint="default"/>
          <w:sz w:val="14"/>
          <w:szCs w:val="14"/>
          <w:rtl w:val="0"/>
          <w:lang w:val="it-IT"/>
        </w:rPr>
        <w:t>’</w:t>
      </w:r>
      <w:r>
        <w:rPr>
          <w:rFonts w:ascii="Times New Roman" w:hAnsi="Times New Roman"/>
          <w:sz w:val="14"/>
          <w:szCs w:val="14"/>
          <w:rtl w:val="0"/>
          <w:lang w:val="it-IT"/>
        </w:rPr>
        <w:t>imponibile)</w:t>
      </w:r>
    </w:p>
    <w:p>
      <w:pPr>
        <w:pStyle w:val="Stile tabella 2"/>
        <w:jc w:val="right"/>
        <w:rPr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Stile tabella 2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NETTO 255,00</w:t>
      </w:r>
      <w:r>
        <w:rPr>
          <w:rFonts w:ascii="Times New Roman" w:hAnsi="Times New Roman" w:hint="default"/>
          <w:rtl w:val="0"/>
          <w:lang w:val="it-IT"/>
        </w:rPr>
        <w:t>€</w:t>
      </w:r>
    </w:p>
    <w:p>
      <w:pPr>
        <w:pStyle w:val="Di default"/>
        <w:spacing w:before="0" w:after="240" w:line="100" w:lineRule="atLeast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Pagamento:  30 giorni 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Di default"/>
        <w:spacing w:before="0" w:line="100" w:lineRule="atLeas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"/>
        <w:spacing w:before="0" w:after="240" w:line="100" w:lineRule="atLeast"/>
        <w:rPr>
          <w:rFonts w:ascii="Times Roman" w:cs="Times Roman" w:hAnsi="Times Roman" w:eastAsia="Times Roman"/>
        </w:rPr>
      </w:pPr>
      <w:r>
        <w:rPr>
          <w:rFonts w:ascii="Times New Roman" w:cs="Times New Roman" w:hAnsi="Times New Roman" w:eastAsia="Times New Roman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5022214</wp:posOffset>
                </wp:positionH>
                <wp:positionV relativeFrom="line">
                  <wp:posOffset>-304164</wp:posOffset>
                </wp:positionV>
                <wp:extent cx="1446531" cy="9645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1" cy="964565"/>
                          <a:chOff x="0" y="0"/>
                          <a:chExt cx="1446530" cy="964564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446531" cy="964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1" cy="9645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95.5pt;margin-top:-23.9pt;width:113.9pt;height:75.9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446530,964565">
                <w10:wrap type="through" side="bothSides" anchorx="text"/>
                <v:rect id="_x0000_s1027" style="position:absolute;left:0;top:0;width:1446530;height:96456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446530;height:964565;">
                  <v:imagedata r:id="rId4" o:title="image.jpeg"/>
                </v:shape>
              </v:group>
            </w:pict>
          </mc:Fallback>
        </mc:AlternateContent>
      </w:r>
      <w:r>
        <w:rPr>
          <w:rFonts w:ascii="Times Roman" w:hAnsi="Times Roman"/>
          <w:rtl w:val="0"/>
          <w:lang w:val="it-IT"/>
        </w:rPr>
        <w:t xml:space="preserve">Roma, </w:t>
      </w:r>
      <w:r>
        <w:rPr>
          <w:rFonts w:ascii="Times Roman" w:hAnsi="Times Roman"/>
          <w:rtl w:val="0"/>
          <w:lang w:val="it-IT"/>
        </w:rPr>
        <w:t>9</w:t>
      </w:r>
      <w:r>
        <w:rPr>
          <w:rFonts w:ascii="Times Roman" w:hAnsi="Times Roman"/>
          <w:rtl w:val="0"/>
          <w:lang w:val="it-IT"/>
        </w:rPr>
        <w:t xml:space="preserve"> Maggio 202</w:t>
      </w:r>
      <w:r>
        <w:rPr>
          <w:rStyle w:val="Nessuno A"/>
          <w:rtl w:val="0"/>
          <w:lang w:val="it-IT"/>
        </w:rPr>
        <w:t>1</w:t>
      </w:r>
    </w:p>
    <w:p>
      <w:pPr>
        <w:pStyle w:val="Di default"/>
        <w:spacing w:before="0" w:after="240" w:line="100" w:lineRule="atLeast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100" w:lineRule="atLeast"/>
        <w:rPr>
          <w:rFonts w:ascii="Times Roman" w:cs="Times Roman" w:hAnsi="Times Roman" w:eastAsia="Times Roman"/>
          <w:sz w:val="20"/>
          <w:szCs w:val="20"/>
        </w:rPr>
      </w:pPr>
      <w:r>
        <w:rPr>
          <w:rFonts w:ascii="Times Roman" w:hAnsi="Times Roman"/>
          <w:sz w:val="20"/>
          <w:szCs w:val="20"/>
          <w:rtl w:val="0"/>
          <w:lang w:val="it-IT"/>
        </w:rPr>
        <w:t xml:space="preserve">      </w:t>
      </w:r>
    </w:p>
    <w:p>
      <w:pPr>
        <w:pStyle w:val="Di default"/>
        <w:spacing w:before="0" w:after="240" w:line="100" w:lineRule="atLeast"/>
        <w:rPr>
          <w:rFonts w:ascii="Times Roman" w:cs="Times Roman" w:hAnsi="Times Roman" w:eastAsia="Times Roman"/>
          <w:sz w:val="20"/>
          <w:szCs w:val="20"/>
        </w:rPr>
      </w:pPr>
    </w:p>
    <w:p>
      <w:pPr>
        <w:pStyle w:val="Di default"/>
        <w:spacing w:before="0" w:after="240" w:line="100" w:lineRule="atLeast"/>
        <w:rPr>
          <w:rFonts w:ascii="Times Roman" w:cs="Times Roman" w:hAnsi="Times Roman" w:eastAsia="Times Roman"/>
          <w:sz w:val="20"/>
          <w:szCs w:val="20"/>
        </w:rPr>
      </w:pPr>
    </w:p>
    <w:p>
      <w:pPr>
        <w:pStyle w:val="Di default"/>
        <w:spacing w:before="0" w:after="240" w:line="100" w:lineRule="atLeast"/>
        <w:rPr>
          <w:rFonts w:ascii="Century Gothic" w:cs="Century Gothic" w:hAnsi="Century Gothic" w:eastAsia="Century Gothic"/>
          <w:sz w:val="14"/>
          <w:szCs w:val="14"/>
        </w:rPr>
      </w:pPr>
      <w:r>
        <w:rPr>
          <w:rFonts w:ascii="Times Roman" w:hAnsi="Times Roman" w:hint="default"/>
          <w:sz w:val="14"/>
          <w:szCs w:val="14"/>
          <w:rtl w:val="0"/>
          <w:lang w:val="it-IT"/>
        </w:rPr>
        <w:t>————————————————————————————————————————————————————————————————————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Corpo A"/>
        <w:jc w:val="center"/>
        <w:rPr>
          <w:rFonts w:ascii="Century Gothic" w:cs="Century Gothic" w:hAnsi="Century Gothic" w:eastAsia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  <w:rtl w:val="0"/>
          <w:lang w:val="it-IT"/>
        </w:rPr>
        <w:t>FRANCESCO FOTIA - Via Della Palmarola Nuova 39, 00135 - Roma</w:t>
      </w:r>
    </w:p>
    <w:p>
      <w:pPr>
        <w:pStyle w:val="Corpo A"/>
        <w:jc w:val="center"/>
        <w:rPr>
          <w:rFonts w:ascii="Century Gothic" w:cs="Century Gothic" w:hAnsi="Century Gothic" w:eastAsia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  <w:rtl w:val="0"/>
          <w:lang w:val="it-IT"/>
        </w:rPr>
        <w:t>C.F. FTOFNC91T24H501H</w:t>
      </w:r>
    </w:p>
    <w:p>
      <w:pPr>
        <w:pStyle w:val="Corpo A"/>
        <w:jc w:val="center"/>
        <w:rPr>
          <w:rStyle w:val="Nessuno"/>
          <w:rFonts w:ascii="Century Gothic" w:cs="Century Gothic" w:hAnsi="Century Gothic" w:eastAsia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  <w:rtl w:val="0"/>
          <w:lang w:val="it-IT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"mailto:francescofotia@hotmail.it"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francescofotia@hotmail.it</w:t>
      </w:r>
      <w:r>
        <w:rPr/>
        <w:fldChar w:fldCharType="end" w:fldLock="0"/>
      </w:r>
    </w:p>
    <w:p>
      <w:pPr>
        <w:pStyle w:val="Corpo A"/>
        <w:jc w:val="center"/>
      </w:pPr>
      <w:r>
        <w:rPr>
          <w:rStyle w:val="Nessuno"/>
          <w:rFonts w:ascii="Century Gothic" w:hAnsi="Century Gothic"/>
          <w:sz w:val="14"/>
          <w:szCs w:val="14"/>
          <w:rtl w:val="0"/>
          <w:lang w:val="it-IT"/>
        </w:rPr>
        <w:t xml:space="preserve">Mobile: </w:t>
      </w:r>
      <w:r>
        <w:rPr>
          <w:rStyle w:val="Nessuno"/>
          <w:rFonts w:ascii="Century Gothic" w:hAnsi="Century Gothic"/>
          <w:b w:val="1"/>
          <w:bCs w:val="1"/>
          <w:sz w:val="14"/>
          <w:szCs w:val="14"/>
          <w:rtl w:val="0"/>
          <w:lang w:val="it-IT"/>
        </w:rPr>
        <w:t>3472782420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Nessuno A">
    <w:name w:val="Nessuno A"/>
    <w:rPr>
      <w:lang w:val="it-IT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entury Gothic" w:cs="Century Gothic" w:hAnsi="Century Gothic" w:eastAsia="Century Gothic"/>
      <w:b w:val="1"/>
      <w:bCs w:val="1"/>
      <w:sz w:val="14"/>
      <w:szCs w:val="14"/>
      <w:u w:val="single"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