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4" w:rsidRDefault="00946224">
      <w:r>
        <w:t>REGOLAMENTO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SVOLGIMENTO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Sabato 4 Giugno  </w:t>
      </w: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</w: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  <w:t>Centro Porsche  Pescara</w:t>
      </w:r>
    </w:p>
    <w:p w:rsidR="00CB5976" w:rsidRDefault="00CB5976" w:rsidP="00CB5976">
      <w:pPr>
        <w:pStyle w:val="Corpodeltesto"/>
        <w:spacing w:line="288" w:lineRule="auto"/>
        <w:ind w:left="2124" w:right="104" w:firstLine="708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Indirizzo: Via Adige, 15, 66020 San Giovanni Teatino CH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Partenza </w:t>
      </w: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  <w:t>1° auto    ore  8,30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Ogni   minuto partirà l’auto successiva  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Tutte le vetture seguiranno il medesimo percorso e raggiungeranno le mete assegnate in successione in un tempo stabilito che sarà soggetto a “controllo orario” CO ,l’equipaggio dovrà effettuare tale controllo entro il minuto successivo alla scadenza del tempo imposto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(es.: concorrente partito ore  8.45 ,tempo assegnato1 ora e 5 minuti = consegnerò la tabella per il timbro nel minuto successivo alle 9.50 )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Poco prima di arrivare alla tappa assegnata ogni concorrente percorrerà un breve tratto di regolarità a tempo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( es.: 150 </w:t>
      </w: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mt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  in 14 secondi = dalla fotocellula o pressostato ,tubo segnalatore,il concorrente dovrà giungere alla successiva fotocellula in 14 secondi esatti,ogni centesimo in più o in meno saranno un punto di penalità )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Alla ripartenza la prova sarà ripetuta 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Tali prove saranno prologo ed epilogo di ogni tappa .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Ogni tappa prevederà una sosta di 25 minuti  dove il concorrente riceverà come testimonianza di passaggio ,non il rituale timbro,ma una bottiglia di vino 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( le bottiglie dopo la verifica finale resteranno al concorrente che oltre ai ricordi della manifestazione avrà l’opportunità di riassaporare il buono dell’Abruzzo )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e nell’occasione sicuramente avremo una piccolissima degustazione della cantina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( non più di mezzo calice  e un tocco di sapori d’Abruzzo )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Ogni sede di tappa avrà un impegno  di un’ora e mezza di tempo dal primo all’ultimo concorrente.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Ad ora di pranzo avremo un buffet di cucina Abruzzese  ,durata 60 minuti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CAPESTRANO   </w:t>
      </w:r>
      <w:r w:rsidRPr="00E650BD">
        <w:rPr>
          <w:rFonts w:asciiTheme="minorHAnsi" w:hAnsiTheme="minorHAnsi"/>
          <w:b/>
          <w:color w:val="030303"/>
          <w:w w:val="106"/>
          <w:sz w:val="24"/>
          <w:szCs w:val="24"/>
          <w:lang w:val="it-IT"/>
        </w:rPr>
        <w:t>definito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Le altre tappe del pomeriggio ci porteranno in albergo  dove dopo una doccia ci recheremo a cena</w:t>
      </w: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Hotel   zona </w:t>
      </w: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Mosciano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 </w:t>
      </w:r>
    </w:p>
    <w:p w:rsidR="00CB5976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lastRenderedPageBreak/>
        <w:t xml:space="preserve">Villa Fiorita </w:t>
      </w:r>
      <w:r w:rsidR="00B20776"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  <w:t xml:space="preserve">? </w:t>
      </w: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…………………………………………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.</w:t>
      </w: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Cena </w:t>
      </w:r>
      <w:r w:rsidR="00B20776"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</w:r>
      <w:r w:rsidR="00B20776"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ab/>
        <w:t xml:space="preserve">Osteria dei Savi   ? </w:t>
      </w: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……………………………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..</w:t>
      </w: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E650BD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II°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 tappa  Domenica 5 Giugno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Partenza 1° auto ore  9.00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 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Le tappe  termineranno   </w:t>
      </w:r>
      <w:proofErr w:type="spellStart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………a</w:t>
      </w:r>
      <w:proofErr w:type="spellEnd"/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 pranzo  con premiazione</w:t>
      </w:r>
    </w:p>
    <w:p w:rsidR="00CB5976" w:rsidRDefault="00E650BD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 xml:space="preserve">?   </w:t>
      </w:r>
      <w:r w:rsidR="007A3D73"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Palazzo della MONTAGNOLA  CORROPOLI</w:t>
      </w:r>
    </w:p>
    <w:p w:rsidR="007A3D73" w:rsidRDefault="007A3D73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L’iscrizione ad equipaggio 2 persone comprende :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Road Book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Adesivi manifestazione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Gadget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Pasti</w:t>
      </w:r>
    </w:p>
    <w:p w:rsidR="00CB5976" w:rsidRDefault="00CB5976" w:rsidP="00CB5976">
      <w:pPr>
        <w:pStyle w:val="Corpodeltesto"/>
        <w:spacing w:line="288" w:lineRule="auto"/>
        <w:ind w:left="0" w:right="104"/>
        <w:rPr>
          <w:rFonts w:asciiTheme="minorHAnsi" w:hAnsiTheme="minorHAnsi"/>
          <w:color w:val="030303"/>
          <w:w w:val="106"/>
          <w:sz w:val="24"/>
          <w:szCs w:val="24"/>
          <w:lang w:val="it-IT"/>
        </w:rPr>
      </w:pPr>
      <w:r>
        <w:rPr>
          <w:rFonts w:asciiTheme="minorHAnsi" w:hAnsiTheme="minorHAnsi"/>
          <w:color w:val="030303"/>
          <w:w w:val="106"/>
          <w:sz w:val="24"/>
          <w:szCs w:val="24"/>
          <w:lang w:val="it-IT"/>
        </w:rPr>
        <w:t>Hotel</w:t>
      </w:r>
    </w:p>
    <w:p w:rsidR="00CB5976" w:rsidRDefault="00CB5976"/>
    <w:p w:rsidR="007A3D73" w:rsidRDefault="007A3D73">
      <w:r>
        <w:t>Filmati e foto  utili anche per il  rituale calendario 2017</w:t>
      </w:r>
    </w:p>
    <w:p w:rsidR="00946224" w:rsidRDefault="00946224"/>
    <w:sectPr w:rsidR="00946224" w:rsidSect="009F1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2815CC"/>
    <w:rsid w:val="002815CC"/>
    <w:rsid w:val="004C5A58"/>
    <w:rsid w:val="007A3D73"/>
    <w:rsid w:val="00867032"/>
    <w:rsid w:val="008947BA"/>
    <w:rsid w:val="00946224"/>
    <w:rsid w:val="009F15E1"/>
    <w:rsid w:val="00B20776"/>
    <w:rsid w:val="00B37105"/>
    <w:rsid w:val="00CB5976"/>
    <w:rsid w:val="00E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5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CB5976"/>
    <w:pPr>
      <w:widowControl w:val="0"/>
      <w:spacing w:after="0" w:line="240" w:lineRule="auto"/>
      <w:ind w:left="108"/>
    </w:pPr>
    <w:rPr>
      <w:rFonts w:ascii="Arial" w:eastAsia="Arial" w:hAnsi="Arial"/>
      <w:sz w:val="19"/>
      <w:szCs w:val="19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CB5976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</dc:creator>
  <cp:lastModifiedBy>giorgio</cp:lastModifiedBy>
  <cp:revision>4</cp:revision>
  <dcterms:created xsi:type="dcterms:W3CDTF">2016-02-17T10:40:00Z</dcterms:created>
  <dcterms:modified xsi:type="dcterms:W3CDTF">2016-03-06T19:47:00Z</dcterms:modified>
</cp:coreProperties>
</file>