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D95030">
      <w:pPr>
        <w:spacing w:after="0" w:line="240" w:lineRule="auto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261C27">
        <w:rPr>
          <w:b/>
          <w:iCs/>
          <w:sz w:val="32"/>
          <w:szCs w:val="24"/>
        </w:rPr>
        <w:t>40</w:t>
      </w:r>
      <w:r w:rsidR="00604B64">
        <w:rPr>
          <w:b/>
          <w:iCs/>
          <w:sz w:val="32"/>
          <w:szCs w:val="24"/>
        </w:rPr>
        <w:t xml:space="preserve"> del 24 maggio</w:t>
      </w:r>
      <w:r w:rsidR="00004F77">
        <w:rPr>
          <w:b/>
          <w:iCs/>
          <w:sz w:val="32"/>
          <w:szCs w:val="24"/>
        </w:rPr>
        <w:t xml:space="preserve"> 2021</w:t>
      </w:r>
    </w:p>
    <w:p w:rsidR="00A367A8" w:rsidRPr="0069793F" w:rsidRDefault="00A367A8" w:rsidP="00D75B92">
      <w:pPr>
        <w:spacing w:after="0" w:line="360" w:lineRule="auto"/>
        <w:jc w:val="center"/>
        <w:rPr>
          <w:rFonts w:ascii="Times New Roman" w:hAnsi="Times New Roman"/>
          <w:iCs/>
        </w:rPr>
      </w:pPr>
      <w:r w:rsidRPr="00B85A75">
        <w:rPr>
          <w:b/>
          <w:iCs/>
          <w:szCs w:val="24"/>
        </w:rPr>
        <w:t>(</w:t>
      </w:r>
      <w:proofErr w:type="spellStart"/>
      <w:r w:rsidR="00261C27">
        <w:rPr>
          <w:b/>
          <w:iCs/>
          <w:szCs w:val="24"/>
        </w:rPr>
        <w:t>Melaintendo</w:t>
      </w:r>
      <w:proofErr w:type="spellEnd"/>
      <w:r w:rsidR="00261C27">
        <w:rPr>
          <w:b/>
          <w:iCs/>
          <w:szCs w:val="24"/>
        </w:rPr>
        <w:t xml:space="preserve"> - Sistemazione punti rete e </w:t>
      </w:r>
      <w:proofErr w:type="spellStart"/>
      <w:r w:rsidR="00261C27">
        <w:rPr>
          <w:b/>
          <w:iCs/>
          <w:szCs w:val="24"/>
        </w:rPr>
        <w:t>installaizone</w:t>
      </w:r>
      <w:proofErr w:type="spellEnd"/>
      <w:r w:rsidR="00261C27">
        <w:rPr>
          <w:b/>
          <w:iCs/>
          <w:szCs w:val="24"/>
        </w:rPr>
        <w:t xml:space="preserve"> WIFI</w:t>
      </w:r>
      <w:r w:rsidR="004D3444">
        <w:rPr>
          <w:b/>
          <w:iCs/>
          <w:szCs w:val="24"/>
        </w:rPr>
        <w:t>)</w:t>
      </w:r>
    </w:p>
    <w:p w:rsidR="00A367A8" w:rsidRDefault="00A367A8" w:rsidP="00D75B92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</w:p>
    <w:p w:rsidR="006C4CFE" w:rsidRPr="006C4CFE" w:rsidRDefault="006C4CFE" w:rsidP="006C4CFE">
      <w:pPr>
        <w:pStyle w:val="Paragrafoelenco"/>
        <w:spacing w:before="120" w:after="120" w:line="360" w:lineRule="auto"/>
        <w:ind w:left="360"/>
        <w:rPr>
          <w:rFonts w:ascii="Times New Roman" w:hAnsi="Times New Roman"/>
          <w:iCs/>
          <w:sz w:val="24"/>
          <w:szCs w:val="24"/>
        </w:rPr>
      </w:pPr>
      <w:r w:rsidRPr="006C4CFE">
        <w:rPr>
          <w:rFonts w:ascii="Times New Roman" w:hAnsi="Times New Roman"/>
          <w:b/>
          <w:iCs/>
        </w:rPr>
        <w:t xml:space="preserve">Visto </w:t>
      </w:r>
      <w:r w:rsidRPr="006C4CFE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6C4CFE">
        <w:rPr>
          <w:rFonts w:ascii="Times New Roman" w:hAnsi="Times New Roman"/>
          <w:iCs/>
          <w:sz w:val="24"/>
          <w:szCs w:val="24"/>
        </w:rPr>
        <w:t>;</w:t>
      </w:r>
    </w:p>
    <w:p w:rsidR="006C4CFE" w:rsidRP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6C4CFE">
        <w:rPr>
          <w:rFonts w:ascii="Times New Roman" w:hAnsi="Times New Roman"/>
          <w:b/>
          <w:iCs/>
        </w:rPr>
        <w:t xml:space="preserve">Visto </w:t>
      </w:r>
      <w:r w:rsidRPr="006C4CFE">
        <w:rPr>
          <w:rFonts w:ascii="Times New Roman" w:hAnsi="Times New Roman"/>
          <w:iCs/>
        </w:rPr>
        <w:t>il Regolamento vigente di Amministrazione e Contabilità dell'ACI;</w:t>
      </w:r>
    </w:p>
    <w:p w:rsid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b/>
          <w:iCs/>
        </w:rPr>
      </w:pPr>
      <w:r w:rsidRPr="006C4CFE">
        <w:rPr>
          <w:rFonts w:ascii="Times New Roman" w:hAnsi="Times New Roman"/>
          <w:b/>
          <w:iCs/>
        </w:rPr>
        <w:t xml:space="preserve">Visto </w:t>
      </w:r>
      <w:r w:rsidRPr="006C4CFE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6C4CFE">
        <w:rPr>
          <w:rFonts w:ascii="Times New Roman" w:hAnsi="Times New Roman"/>
          <w:b/>
          <w:iCs/>
        </w:rPr>
        <w:t>;</w:t>
      </w:r>
    </w:p>
    <w:p w:rsid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b/>
          <w:iCs/>
        </w:rPr>
      </w:pPr>
      <w:r w:rsidRPr="006C4CFE">
        <w:rPr>
          <w:rFonts w:ascii="Times New Roman" w:hAnsi="Times New Roman"/>
          <w:b/>
          <w:iCs/>
        </w:rPr>
        <w:t>Visto</w:t>
      </w:r>
      <w:r w:rsidRPr="006C4CFE">
        <w:rPr>
          <w:rFonts w:ascii="Times New Roman" w:hAnsi="Times New Roman"/>
          <w:iCs/>
        </w:rPr>
        <w:t xml:space="preserve"> l’art. 53 comma 1 del vigente Manuale delle procedure negoziali;</w:t>
      </w:r>
      <w:r w:rsidRPr="006C4CFE">
        <w:rPr>
          <w:rFonts w:ascii="Times New Roman" w:hAnsi="Times New Roman"/>
          <w:b/>
          <w:iCs/>
        </w:rPr>
        <w:t xml:space="preserve"> </w:t>
      </w:r>
    </w:p>
    <w:p w:rsid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606B07">
        <w:rPr>
          <w:rFonts w:ascii="Times New Roman" w:hAnsi="Times New Roman"/>
          <w:b/>
          <w:iCs/>
        </w:rPr>
        <w:t>Vista</w:t>
      </w:r>
      <w:r>
        <w:rPr>
          <w:rFonts w:ascii="Times New Roman" w:hAnsi="Times New Roman"/>
          <w:iCs/>
        </w:rPr>
        <w:t xml:space="preserve"> </w:t>
      </w:r>
      <w:r w:rsidR="00261C27">
        <w:rPr>
          <w:rFonts w:ascii="Times New Roman" w:hAnsi="Times New Roman"/>
          <w:iCs/>
        </w:rPr>
        <w:t xml:space="preserve">necessità ed urgenza della sistemazione di punti rete al piano terra </w:t>
      </w:r>
      <w:proofErr w:type="spellStart"/>
      <w:r w:rsidR="00261C27">
        <w:rPr>
          <w:rFonts w:ascii="Times New Roman" w:hAnsi="Times New Roman"/>
          <w:iCs/>
        </w:rPr>
        <w:t>nonchè</w:t>
      </w:r>
      <w:proofErr w:type="spellEnd"/>
      <w:r w:rsidR="00261C27">
        <w:rPr>
          <w:rFonts w:ascii="Times New Roman" w:hAnsi="Times New Roman"/>
          <w:iCs/>
        </w:rPr>
        <w:t xml:space="preserve"> dell'installazione della rete </w:t>
      </w:r>
      <w:proofErr w:type="spellStart"/>
      <w:r w:rsidR="00261C27">
        <w:rPr>
          <w:rFonts w:ascii="Times New Roman" w:hAnsi="Times New Roman"/>
          <w:iCs/>
        </w:rPr>
        <w:t>wifi</w:t>
      </w:r>
      <w:proofErr w:type="spellEnd"/>
      <w:r>
        <w:rPr>
          <w:rFonts w:ascii="Times New Roman" w:hAnsi="Times New Roman"/>
          <w:iCs/>
        </w:rPr>
        <w:t>;</w:t>
      </w:r>
    </w:p>
    <w:p w:rsidR="00EE6052" w:rsidRPr="00606B07" w:rsidRDefault="00261C27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Preso atto </w:t>
      </w:r>
      <w:r w:rsidRPr="00261C27">
        <w:rPr>
          <w:rFonts w:ascii="Times New Roman" w:hAnsi="Times New Roman"/>
          <w:iCs/>
        </w:rPr>
        <w:t xml:space="preserve">che la ditta </w:t>
      </w:r>
      <w:proofErr w:type="spellStart"/>
      <w:r w:rsidRPr="00261C27">
        <w:rPr>
          <w:rFonts w:ascii="Times New Roman" w:hAnsi="Times New Roman"/>
          <w:iCs/>
        </w:rPr>
        <w:t>Melaintendo</w:t>
      </w:r>
      <w:proofErr w:type="spellEnd"/>
      <w:r w:rsidRPr="00261C27">
        <w:rPr>
          <w:rFonts w:ascii="Times New Roman" w:hAnsi="Times New Roman"/>
          <w:iCs/>
        </w:rPr>
        <w:t xml:space="preserve"> già Computer Discount si è occupata in passato della sistemazione della cabina armadio contenente il quadro dei collegamenti di rete</w:t>
      </w:r>
      <w:r w:rsidR="00EE6052">
        <w:rPr>
          <w:rFonts w:ascii="Times New Roman" w:hAnsi="Times New Roman"/>
          <w:iCs/>
        </w:rPr>
        <w:t>;</w:t>
      </w:r>
    </w:p>
    <w:p w:rsidR="006C4CFE" w:rsidRP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6C4CFE">
        <w:rPr>
          <w:rFonts w:ascii="Times New Roman" w:hAnsi="Times New Roman"/>
          <w:b/>
          <w:iCs/>
        </w:rPr>
        <w:t>Verificata</w:t>
      </w:r>
      <w:r w:rsidRPr="006C4CFE">
        <w:rPr>
          <w:rFonts w:ascii="Times New Roman" w:hAnsi="Times New Roman"/>
          <w:iCs/>
        </w:rPr>
        <w:t xml:space="preserve"> l’effettuazione della prestazione;</w:t>
      </w:r>
    </w:p>
    <w:p w:rsidR="006C4CFE" w:rsidRPr="006C4CFE" w:rsidRDefault="006C4CFE" w:rsidP="006C4CFE">
      <w:pPr>
        <w:pStyle w:val="Paragrafoelenco"/>
        <w:spacing w:before="120" w:after="120" w:line="360" w:lineRule="auto"/>
        <w:ind w:left="360"/>
        <w:jc w:val="both"/>
        <w:rPr>
          <w:rFonts w:ascii="Times New Roman" w:hAnsi="Times New Roman"/>
          <w:iCs/>
        </w:rPr>
      </w:pPr>
      <w:r w:rsidRPr="006C4CFE">
        <w:rPr>
          <w:rFonts w:ascii="Times New Roman" w:hAnsi="Times New Roman"/>
          <w:b/>
          <w:iCs/>
        </w:rPr>
        <w:t xml:space="preserve">Verificata </w:t>
      </w:r>
      <w:r w:rsidRPr="006C4CFE">
        <w:rPr>
          <w:rFonts w:ascii="Times New Roman" w:hAnsi="Times New Roman"/>
          <w:iCs/>
        </w:rPr>
        <w:t xml:space="preserve">la contabilità e la fondatezza della richiesta di pagamento; </w:t>
      </w:r>
    </w:p>
    <w:p w:rsidR="006C4CFE" w:rsidRPr="004333F3" w:rsidRDefault="006C4CFE" w:rsidP="006C4CFE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iCs/>
        </w:rPr>
      </w:pPr>
    </w:p>
    <w:p w:rsidR="006C4CFE" w:rsidRPr="004333F3" w:rsidRDefault="006C4CFE" w:rsidP="006C4CFE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b/>
          <w:iCs/>
        </w:rPr>
      </w:pPr>
    </w:p>
    <w:p w:rsidR="006C4CFE" w:rsidRPr="004E0DFE" w:rsidRDefault="006C4CFE" w:rsidP="006C4CFE">
      <w:pPr>
        <w:pStyle w:val="Paragrafoelenco"/>
        <w:spacing w:after="0" w:line="360" w:lineRule="auto"/>
        <w:ind w:left="426" w:hanging="284"/>
        <w:jc w:val="center"/>
        <w:rPr>
          <w:rFonts w:ascii="Times New Roman" w:hAnsi="Times New Roman"/>
          <w:b/>
          <w:iCs/>
        </w:rPr>
      </w:pPr>
      <w:r w:rsidRPr="004E0DFE">
        <w:rPr>
          <w:rFonts w:ascii="Times New Roman" w:hAnsi="Times New Roman"/>
          <w:b/>
          <w:iCs/>
        </w:rPr>
        <w:t>DELIBERA</w:t>
      </w:r>
    </w:p>
    <w:p w:rsidR="006C4CFE" w:rsidRDefault="006C4CFE" w:rsidP="006C4CFE">
      <w:pPr>
        <w:pStyle w:val="Paragrafoelenco"/>
        <w:spacing w:after="0" w:line="240" w:lineRule="auto"/>
        <w:ind w:left="425" w:hanging="284"/>
        <w:jc w:val="both"/>
        <w:rPr>
          <w:rFonts w:ascii="Times New Roman" w:hAnsi="Times New Roman"/>
          <w:iCs/>
        </w:rPr>
      </w:pPr>
      <w:r w:rsidRPr="004E0DFE">
        <w:rPr>
          <w:rFonts w:ascii="Times New Roman" w:hAnsi="Times New Roman"/>
          <w:iCs/>
        </w:rPr>
        <w:tab/>
      </w:r>
    </w:p>
    <w:p w:rsidR="00D95030" w:rsidRDefault="006C4CFE" w:rsidP="00261C27">
      <w:pPr>
        <w:pStyle w:val="Paragrafoelenco"/>
        <w:spacing w:after="0" w:line="240" w:lineRule="auto"/>
        <w:ind w:left="425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iCs/>
        </w:rPr>
        <w:t xml:space="preserve">Il pagamento </w:t>
      </w:r>
      <w:r w:rsidR="00EE6052">
        <w:rPr>
          <w:rFonts w:ascii="Times New Roman" w:hAnsi="Times New Roman"/>
          <w:iCs/>
        </w:rPr>
        <w:t xml:space="preserve">alla </w:t>
      </w:r>
      <w:r w:rsidR="00261C27">
        <w:rPr>
          <w:rFonts w:ascii="Times New Roman" w:hAnsi="Times New Roman"/>
          <w:iCs/>
        </w:rPr>
        <w:t>società sopramenzionata dell'importo di € 500,00 per le prestazioni rese nei locali dell'Automobile Club di Reggio Calabria così come descritte nel documento di fattura allegato alla presente determina.</w:t>
      </w:r>
    </w:p>
    <w:p w:rsidR="006C4CFE" w:rsidRDefault="006C4CFE" w:rsidP="00D95030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</w:p>
    <w:p w:rsidR="006C4CFE" w:rsidRDefault="006C4CFE" w:rsidP="00D95030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</w:p>
    <w:p w:rsidR="006C4CFE" w:rsidRPr="0093710C" w:rsidRDefault="006C4CFE" w:rsidP="006C4CFE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iCs/>
        </w:rPr>
        <w:t xml:space="preserve">   </w:t>
      </w:r>
      <w:r w:rsidRPr="0093710C">
        <w:rPr>
          <w:rFonts w:ascii="Times New Roman" w:hAnsi="Times New Roman"/>
          <w:iCs/>
        </w:rPr>
        <w:t>Il Direttore</w:t>
      </w:r>
    </w:p>
    <w:p w:rsidR="006C4CFE" w:rsidRPr="0093710C" w:rsidRDefault="006C4CFE" w:rsidP="006C4CFE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6C4CFE" w:rsidRDefault="006C4CFE" w:rsidP="00D95030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</w:p>
    <w:sectPr w:rsidR="006C4CFE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BF1" w:rsidRDefault="00F34BF1" w:rsidP="00153EF4">
      <w:pPr>
        <w:spacing w:after="0" w:line="240" w:lineRule="auto"/>
      </w:pPr>
      <w:r>
        <w:separator/>
      </w:r>
    </w:p>
  </w:endnote>
  <w:endnote w:type="continuationSeparator" w:id="0">
    <w:p w:rsidR="00F34BF1" w:rsidRDefault="00F34BF1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114F4F">
        <w:pPr>
          <w:pStyle w:val="Pidipagina"/>
          <w:jc w:val="right"/>
        </w:pPr>
        <w:fldSimple w:instr=" PAGE   \* MERGEFORMAT ">
          <w:r w:rsidR="00261C27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BF1" w:rsidRDefault="00F34BF1" w:rsidP="00153EF4">
      <w:pPr>
        <w:spacing w:after="0" w:line="240" w:lineRule="auto"/>
      </w:pPr>
      <w:r>
        <w:separator/>
      </w:r>
    </w:p>
  </w:footnote>
  <w:footnote w:type="continuationSeparator" w:id="0">
    <w:p w:rsidR="00F34BF1" w:rsidRDefault="00F34BF1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04F77"/>
    <w:rsid w:val="00013F96"/>
    <w:rsid w:val="00034A9D"/>
    <w:rsid w:val="000462BA"/>
    <w:rsid w:val="0006169E"/>
    <w:rsid w:val="0006645C"/>
    <w:rsid w:val="0007195E"/>
    <w:rsid w:val="0007772F"/>
    <w:rsid w:val="00086E5F"/>
    <w:rsid w:val="000A0A9B"/>
    <w:rsid w:val="000A1757"/>
    <w:rsid w:val="000B37BA"/>
    <w:rsid w:val="000B4E75"/>
    <w:rsid w:val="000D1F9A"/>
    <w:rsid w:val="001019DA"/>
    <w:rsid w:val="00114F4F"/>
    <w:rsid w:val="00122233"/>
    <w:rsid w:val="00130C4C"/>
    <w:rsid w:val="00130F2F"/>
    <w:rsid w:val="00136D23"/>
    <w:rsid w:val="00152ED7"/>
    <w:rsid w:val="00153EF4"/>
    <w:rsid w:val="001554A8"/>
    <w:rsid w:val="0017385F"/>
    <w:rsid w:val="0017538C"/>
    <w:rsid w:val="001B3CA6"/>
    <w:rsid w:val="001F1E92"/>
    <w:rsid w:val="002140A5"/>
    <w:rsid w:val="002338BB"/>
    <w:rsid w:val="00260CC2"/>
    <w:rsid w:val="00261C27"/>
    <w:rsid w:val="00265E24"/>
    <w:rsid w:val="00275147"/>
    <w:rsid w:val="002970D2"/>
    <w:rsid w:val="002A01F6"/>
    <w:rsid w:val="002C773E"/>
    <w:rsid w:val="003212B7"/>
    <w:rsid w:val="0038759B"/>
    <w:rsid w:val="003B7C37"/>
    <w:rsid w:val="003C2D79"/>
    <w:rsid w:val="0040417E"/>
    <w:rsid w:val="0041465D"/>
    <w:rsid w:val="00437F45"/>
    <w:rsid w:val="00462F55"/>
    <w:rsid w:val="00486AD8"/>
    <w:rsid w:val="004927C3"/>
    <w:rsid w:val="004937D6"/>
    <w:rsid w:val="004C5BA3"/>
    <w:rsid w:val="004D01E9"/>
    <w:rsid w:val="004D3444"/>
    <w:rsid w:val="004E0DFE"/>
    <w:rsid w:val="004E11F6"/>
    <w:rsid w:val="005316AC"/>
    <w:rsid w:val="0054120F"/>
    <w:rsid w:val="0059314B"/>
    <w:rsid w:val="005C53F0"/>
    <w:rsid w:val="005D007C"/>
    <w:rsid w:val="005D5B8D"/>
    <w:rsid w:val="00604B64"/>
    <w:rsid w:val="00622CCC"/>
    <w:rsid w:val="006559C0"/>
    <w:rsid w:val="00663CC4"/>
    <w:rsid w:val="00697426"/>
    <w:rsid w:val="006C4CFE"/>
    <w:rsid w:val="006D1FB9"/>
    <w:rsid w:val="006D3B7D"/>
    <w:rsid w:val="006D50B3"/>
    <w:rsid w:val="00704918"/>
    <w:rsid w:val="00722E79"/>
    <w:rsid w:val="00754DFC"/>
    <w:rsid w:val="00782EA9"/>
    <w:rsid w:val="00794154"/>
    <w:rsid w:val="007A6A64"/>
    <w:rsid w:val="007B1263"/>
    <w:rsid w:val="007B5330"/>
    <w:rsid w:val="007F1199"/>
    <w:rsid w:val="007F170A"/>
    <w:rsid w:val="008413DD"/>
    <w:rsid w:val="00853114"/>
    <w:rsid w:val="00854239"/>
    <w:rsid w:val="00890850"/>
    <w:rsid w:val="008B0326"/>
    <w:rsid w:val="008C7CA5"/>
    <w:rsid w:val="008D616B"/>
    <w:rsid w:val="008E3D06"/>
    <w:rsid w:val="00917BD4"/>
    <w:rsid w:val="0093710C"/>
    <w:rsid w:val="009630D9"/>
    <w:rsid w:val="00973A9B"/>
    <w:rsid w:val="00982450"/>
    <w:rsid w:val="009C141F"/>
    <w:rsid w:val="00A22E1C"/>
    <w:rsid w:val="00A36138"/>
    <w:rsid w:val="00A367A8"/>
    <w:rsid w:val="00A404AC"/>
    <w:rsid w:val="00A51F08"/>
    <w:rsid w:val="00A754A0"/>
    <w:rsid w:val="00AD0A73"/>
    <w:rsid w:val="00B17754"/>
    <w:rsid w:val="00B20847"/>
    <w:rsid w:val="00B24DE6"/>
    <w:rsid w:val="00B3234E"/>
    <w:rsid w:val="00B465F9"/>
    <w:rsid w:val="00B476CA"/>
    <w:rsid w:val="00B7164E"/>
    <w:rsid w:val="00B7732F"/>
    <w:rsid w:val="00B81991"/>
    <w:rsid w:val="00B8594B"/>
    <w:rsid w:val="00B85A75"/>
    <w:rsid w:val="00B92927"/>
    <w:rsid w:val="00BD5785"/>
    <w:rsid w:val="00BE2042"/>
    <w:rsid w:val="00C334DC"/>
    <w:rsid w:val="00C76139"/>
    <w:rsid w:val="00CB4F29"/>
    <w:rsid w:val="00CE0948"/>
    <w:rsid w:val="00CE3467"/>
    <w:rsid w:val="00CF17E2"/>
    <w:rsid w:val="00CF6D75"/>
    <w:rsid w:val="00D218F6"/>
    <w:rsid w:val="00D41F45"/>
    <w:rsid w:val="00D425C9"/>
    <w:rsid w:val="00D43579"/>
    <w:rsid w:val="00D46FE8"/>
    <w:rsid w:val="00D654B6"/>
    <w:rsid w:val="00D711A9"/>
    <w:rsid w:val="00D75B92"/>
    <w:rsid w:val="00D77F49"/>
    <w:rsid w:val="00D908E7"/>
    <w:rsid w:val="00D95030"/>
    <w:rsid w:val="00D9744E"/>
    <w:rsid w:val="00DA6399"/>
    <w:rsid w:val="00DC5E13"/>
    <w:rsid w:val="00DC796E"/>
    <w:rsid w:val="00E00433"/>
    <w:rsid w:val="00E02230"/>
    <w:rsid w:val="00E230E1"/>
    <w:rsid w:val="00E33F6F"/>
    <w:rsid w:val="00E62FF8"/>
    <w:rsid w:val="00E8404F"/>
    <w:rsid w:val="00E91794"/>
    <w:rsid w:val="00E9626A"/>
    <w:rsid w:val="00EB2885"/>
    <w:rsid w:val="00EC2D8E"/>
    <w:rsid w:val="00EE6052"/>
    <w:rsid w:val="00F34BF1"/>
    <w:rsid w:val="00F55CB9"/>
    <w:rsid w:val="00F622F2"/>
    <w:rsid w:val="00F84DC9"/>
    <w:rsid w:val="00FD0B7C"/>
    <w:rsid w:val="00FD3C86"/>
    <w:rsid w:val="00FE12DC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2</cp:revision>
  <cp:lastPrinted>2021-06-24T10:02:00Z</cp:lastPrinted>
  <dcterms:created xsi:type="dcterms:W3CDTF">2021-06-24T10:08:00Z</dcterms:created>
  <dcterms:modified xsi:type="dcterms:W3CDTF">2021-06-24T10:08:00Z</dcterms:modified>
</cp:coreProperties>
</file>