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0A" w:rsidRDefault="007F170A" w:rsidP="007F170A">
      <w:pPr>
        <w:jc w:val="both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762000" cy="739422"/>
            <wp:effectExtent l="19050" t="0" r="0" b="0"/>
            <wp:docPr id="2" name="Immagine 2" descr="C:\Documents and Settings\hyun\Desktop\logo_Ac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Documents and Settings\hyun\Desktop\logo_Aci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   </w:t>
      </w:r>
      <w:r w:rsidR="00130C4C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 w:rsidR="00BE2042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>
        <w:tab/>
      </w:r>
      <w:r>
        <w:rPr>
          <w:noProof/>
          <w:lang w:eastAsia="it-IT"/>
        </w:rPr>
        <w:drawing>
          <wp:inline distT="0" distB="0" distL="0" distR="0">
            <wp:extent cx="762000" cy="762000"/>
            <wp:effectExtent l="19050" t="0" r="0" b="0"/>
            <wp:docPr id="1" name="Immagine 1" descr="logoAC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CR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25" cy="7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70A" w:rsidRPr="00DD568B" w:rsidRDefault="007F170A" w:rsidP="007F170A">
      <w:pPr>
        <w:spacing w:after="0"/>
        <w:jc w:val="both"/>
        <w:rPr>
          <w:noProof/>
          <w:sz w:val="16"/>
          <w:szCs w:val="16"/>
          <w:lang w:eastAsia="it-IT"/>
        </w:rPr>
      </w:pPr>
    </w:p>
    <w:tbl>
      <w:tblPr>
        <w:tblW w:w="0" w:type="auto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00"/>
      </w:tblPr>
      <w:tblGrid>
        <w:gridCol w:w="9857"/>
      </w:tblGrid>
      <w:tr w:rsidR="007F170A" w:rsidTr="001B3CA6">
        <w:tc>
          <w:tcPr>
            <w:tcW w:w="9857" w:type="dxa"/>
            <w:tcBorders>
              <w:bottom w:val="single" w:sz="4" w:space="0" w:color="FF0000"/>
            </w:tcBorders>
            <w:vAlign w:val="bottom"/>
          </w:tcPr>
          <w:p w:rsidR="007F170A" w:rsidRPr="005F3147" w:rsidRDefault="007F170A" w:rsidP="007F170A">
            <w:pPr>
              <w:pStyle w:val="Intestazione"/>
              <w:snapToGrid w:val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5F3147">
              <w:rPr>
                <w:b/>
                <w:bCs/>
                <w:caps/>
                <w:sz w:val="28"/>
                <w:szCs w:val="28"/>
              </w:rPr>
              <w:t>AUTOMOBILE CLUB Reggio calabria</w:t>
            </w:r>
          </w:p>
        </w:tc>
      </w:tr>
    </w:tbl>
    <w:p w:rsidR="005C53F0" w:rsidRPr="00130C4C" w:rsidRDefault="007F170A" w:rsidP="00130C4C">
      <w:pPr>
        <w:spacing w:after="0" w:line="360" w:lineRule="auto"/>
        <w:ind w:firstLine="708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Ente Pubblico D.P.R. n. 665/77  Sede Sociale i</w:t>
      </w:r>
      <w:r w:rsidR="0007195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n Reggio Calabria Via Giuseppe De </w:t>
      </w:r>
      <w:proofErr w:type="spellStart"/>
      <w:r>
        <w:rPr>
          <w:i/>
          <w:iCs/>
          <w:sz w:val="18"/>
          <w:szCs w:val="18"/>
        </w:rPr>
        <w:t>Nava</w:t>
      </w:r>
      <w:proofErr w:type="spellEnd"/>
      <w:r>
        <w:rPr>
          <w:i/>
          <w:iCs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43 C"/>
        </w:smartTagPr>
        <w:r>
          <w:rPr>
            <w:i/>
            <w:iCs/>
            <w:sz w:val="18"/>
            <w:szCs w:val="18"/>
          </w:rPr>
          <w:t>43 C</w:t>
        </w:r>
      </w:smartTag>
      <w:r>
        <w:rPr>
          <w:i/>
          <w:iCs/>
          <w:sz w:val="18"/>
          <w:szCs w:val="18"/>
        </w:rPr>
        <w:t>.F. 01291690806.</w:t>
      </w:r>
    </w:p>
    <w:p w:rsidR="00122233" w:rsidRDefault="00122233" w:rsidP="00122233">
      <w:pPr>
        <w:spacing w:after="0" w:line="240" w:lineRule="auto"/>
        <w:ind w:firstLine="709"/>
        <w:jc w:val="center"/>
        <w:rPr>
          <w:b/>
          <w:iCs/>
          <w:sz w:val="32"/>
          <w:szCs w:val="24"/>
        </w:rPr>
      </w:pPr>
    </w:p>
    <w:p w:rsidR="001B3CA6" w:rsidRDefault="007F170A" w:rsidP="00D95030">
      <w:pPr>
        <w:spacing w:after="0" w:line="240" w:lineRule="auto"/>
        <w:jc w:val="center"/>
        <w:rPr>
          <w:b/>
          <w:iCs/>
          <w:sz w:val="32"/>
          <w:szCs w:val="24"/>
        </w:rPr>
      </w:pPr>
      <w:r w:rsidRPr="00B85A75">
        <w:rPr>
          <w:b/>
          <w:iCs/>
          <w:sz w:val="32"/>
          <w:szCs w:val="24"/>
        </w:rPr>
        <w:t>D</w:t>
      </w:r>
      <w:r w:rsidR="00122233">
        <w:rPr>
          <w:b/>
          <w:iCs/>
          <w:sz w:val="32"/>
          <w:szCs w:val="24"/>
        </w:rPr>
        <w:t xml:space="preserve">etermina Dirigenziale n. </w:t>
      </w:r>
      <w:r w:rsidR="00F622F2">
        <w:rPr>
          <w:b/>
          <w:iCs/>
          <w:sz w:val="32"/>
          <w:szCs w:val="24"/>
        </w:rPr>
        <w:t>30</w:t>
      </w:r>
      <w:r w:rsidR="004D01E9">
        <w:rPr>
          <w:b/>
          <w:iCs/>
          <w:sz w:val="32"/>
          <w:szCs w:val="24"/>
        </w:rPr>
        <w:t xml:space="preserve"> </w:t>
      </w:r>
      <w:r w:rsidR="000462BA">
        <w:rPr>
          <w:b/>
          <w:iCs/>
          <w:sz w:val="32"/>
          <w:szCs w:val="24"/>
        </w:rPr>
        <w:t xml:space="preserve">del </w:t>
      </w:r>
      <w:r w:rsidR="00F622F2">
        <w:rPr>
          <w:b/>
          <w:iCs/>
          <w:sz w:val="32"/>
          <w:szCs w:val="24"/>
        </w:rPr>
        <w:t>30 aprile</w:t>
      </w:r>
      <w:r w:rsidR="00004F77">
        <w:rPr>
          <w:b/>
          <w:iCs/>
          <w:sz w:val="32"/>
          <w:szCs w:val="24"/>
        </w:rPr>
        <w:t xml:space="preserve"> 2021</w:t>
      </w:r>
    </w:p>
    <w:p w:rsidR="00A367A8" w:rsidRPr="0069793F" w:rsidRDefault="00A367A8" w:rsidP="00D75B92">
      <w:pPr>
        <w:spacing w:after="0" w:line="360" w:lineRule="auto"/>
        <w:jc w:val="center"/>
        <w:rPr>
          <w:rFonts w:ascii="Times New Roman" w:hAnsi="Times New Roman"/>
          <w:iCs/>
        </w:rPr>
      </w:pPr>
      <w:r w:rsidRPr="00B85A75">
        <w:rPr>
          <w:b/>
          <w:iCs/>
          <w:szCs w:val="24"/>
        </w:rPr>
        <w:t>(</w:t>
      </w:r>
      <w:r w:rsidR="00B17754">
        <w:rPr>
          <w:b/>
          <w:iCs/>
          <w:szCs w:val="24"/>
        </w:rPr>
        <w:t xml:space="preserve">Pagamento </w:t>
      </w:r>
      <w:proofErr w:type="spellStart"/>
      <w:r w:rsidR="00B17754">
        <w:rPr>
          <w:b/>
          <w:iCs/>
          <w:szCs w:val="24"/>
        </w:rPr>
        <w:t>I</w:t>
      </w:r>
      <w:r w:rsidR="00F622F2">
        <w:rPr>
          <w:b/>
          <w:iCs/>
          <w:szCs w:val="24"/>
        </w:rPr>
        <w:t>I</w:t>
      </w:r>
      <w:r w:rsidR="00B17754">
        <w:rPr>
          <w:b/>
          <w:iCs/>
          <w:szCs w:val="24"/>
        </w:rPr>
        <w:t>^</w:t>
      </w:r>
      <w:proofErr w:type="spellEnd"/>
      <w:r w:rsidR="00B17754">
        <w:rPr>
          <w:b/>
          <w:iCs/>
          <w:szCs w:val="24"/>
        </w:rPr>
        <w:t xml:space="preserve"> rata verbale Co.re.com</w:t>
      </w:r>
      <w:r w:rsidR="004D3444">
        <w:rPr>
          <w:b/>
          <w:iCs/>
          <w:szCs w:val="24"/>
        </w:rPr>
        <w:t>)</w:t>
      </w:r>
    </w:p>
    <w:p w:rsidR="00A367A8" w:rsidRDefault="00A367A8" w:rsidP="00D75B92">
      <w:pPr>
        <w:spacing w:after="0" w:line="240" w:lineRule="auto"/>
        <w:ind w:firstLine="708"/>
        <w:jc w:val="center"/>
        <w:rPr>
          <w:b/>
          <w:iCs/>
          <w:sz w:val="32"/>
          <w:szCs w:val="24"/>
        </w:rPr>
      </w:pPr>
    </w:p>
    <w:p w:rsidR="006C4CFE" w:rsidRPr="006C4CFE" w:rsidRDefault="006C4CFE" w:rsidP="006C4CFE">
      <w:pPr>
        <w:pStyle w:val="Paragrafoelenco"/>
        <w:spacing w:before="120" w:after="120" w:line="360" w:lineRule="auto"/>
        <w:ind w:left="360"/>
        <w:rPr>
          <w:rFonts w:ascii="Times New Roman" w:hAnsi="Times New Roman"/>
          <w:iCs/>
          <w:sz w:val="24"/>
          <w:szCs w:val="24"/>
        </w:rPr>
      </w:pPr>
      <w:r w:rsidRPr="006C4CFE">
        <w:rPr>
          <w:rFonts w:ascii="Times New Roman" w:hAnsi="Times New Roman"/>
          <w:b/>
          <w:iCs/>
        </w:rPr>
        <w:t xml:space="preserve">Visto </w:t>
      </w:r>
      <w:r w:rsidRPr="006C4CFE">
        <w:rPr>
          <w:rFonts w:ascii="Times New Roman" w:hAnsi="Times New Roman"/>
          <w:iCs/>
        </w:rPr>
        <w:t>il decreto legislativo 165/2001 che ha recepito la normativa introdotta dal decreto legislativo n. 29/1993 e successive modifiche ed integrazioni</w:t>
      </w:r>
      <w:r w:rsidRPr="006C4CFE">
        <w:rPr>
          <w:rFonts w:ascii="Times New Roman" w:hAnsi="Times New Roman"/>
          <w:iCs/>
          <w:sz w:val="24"/>
          <w:szCs w:val="24"/>
        </w:rPr>
        <w:t>;</w:t>
      </w:r>
    </w:p>
    <w:p w:rsidR="006C4CFE" w:rsidRPr="006C4CFE" w:rsidRDefault="006C4CFE" w:rsidP="006C4CFE">
      <w:pPr>
        <w:pStyle w:val="Paragrafoelenco"/>
        <w:spacing w:before="120" w:after="120" w:line="360" w:lineRule="auto"/>
        <w:ind w:left="360"/>
        <w:jc w:val="both"/>
        <w:rPr>
          <w:rFonts w:ascii="Times New Roman" w:hAnsi="Times New Roman"/>
          <w:iCs/>
        </w:rPr>
      </w:pPr>
      <w:r w:rsidRPr="006C4CFE">
        <w:rPr>
          <w:rFonts w:ascii="Times New Roman" w:hAnsi="Times New Roman"/>
          <w:b/>
          <w:iCs/>
        </w:rPr>
        <w:t xml:space="preserve">Visto </w:t>
      </w:r>
      <w:r w:rsidRPr="006C4CFE">
        <w:rPr>
          <w:rFonts w:ascii="Times New Roman" w:hAnsi="Times New Roman"/>
          <w:iCs/>
        </w:rPr>
        <w:t>il Regolamento vigente di Amministrazione e Contabilità dell'ACI;</w:t>
      </w:r>
    </w:p>
    <w:p w:rsidR="006C4CFE" w:rsidRDefault="006C4CFE" w:rsidP="006C4CFE">
      <w:pPr>
        <w:pStyle w:val="Paragrafoelenco"/>
        <w:spacing w:before="120" w:after="120" w:line="360" w:lineRule="auto"/>
        <w:ind w:left="360"/>
        <w:jc w:val="both"/>
        <w:rPr>
          <w:rFonts w:ascii="Times New Roman" w:hAnsi="Times New Roman"/>
          <w:b/>
          <w:iCs/>
        </w:rPr>
      </w:pPr>
      <w:r w:rsidRPr="006C4CFE">
        <w:rPr>
          <w:rFonts w:ascii="Times New Roman" w:hAnsi="Times New Roman"/>
          <w:b/>
          <w:iCs/>
        </w:rPr>
        <w:t xml:space="preserve">Visto </w:t>
      </w:r>
      <w:r w:rsidRPr="006C4CFE">
        <w:rPr>
          <w:rFonts w:ascii="Times New Roman" w:hAnsi="Times New Roman"/>
          <w:iCs/>
        </w:rPr>
        <w:t>il Regolamento vigente di Amministrazione e Contabilità dell'AC RC deliberato dal Consiglio Direttivo dell'AC RC in data 21/09/2009</w:t>
      </w:r>
      <w:r w:rsidRPr="006C4CFE">
        <w:rPr>
          <w:rFonts w:ascii="Times New Roman" w:hAnsi="Times New Roman"/>
          <w:b/>
          <w:iCs/>
        </w:rPr>
        <w:t>;</w:t>
      </w:r>
    </w:p>
    <w:p w:rsidR="006C4CFE" w:rsidRDefault="006C4CFE" w:rsidP="006C4CFE">
      <w:pPr>
        <w:pStyle w:val="Paragrafoelenco"/>
        <w:spacing w:before="120" w:after="120" w:line="360" w:lineRule="auto"/>
        <w:ind w:left="360"/>
        <w:jc w:val="both"/>
        <w:rPr>
          <w:rFonts w:ascii="Times New Roman" w:hAnsi="Times New Roman"/>
          <w:b/>
          <w:iCs/>
        </w:rPr>
      </w:pPr>
      <w:r w:rsidRPr="006C4CFE">
        <w:rPr>
          <w:rFonts w:ascii="Times New Roman" w:hAnsi="Times New Roman"/>
          <w:b/>
          <w:iCs/>
        </w:rPr>
        <w:t>Visto</w:t>
      </w:r>
      <w:r w:rsidRPr="006C4CFE">
        <w:rPr>
          <w:rFonts w:ascii="Times New Roman" w:hAnsi="Times New Roman"/>
          <w:iCs/>
        </w:rPr>
        <w:t xml:space="preserve"> l’art. 53 comma 1 del vigente Manuale delle procedure negoziali;</w:t>
      </w:r>
      <w:r w:rsidRPr="006C4CFE">
        <w:rPr>
          <w:rFonts w:ascii="Times New Roman" w:hAnsi="Times New Roman"/>
          <w:b/>
          <w:iCs/>
        </w:rPr>
        <w:t xml:space="preserve"> </w:t>
      </w:r>
    </w:p>
    <w:p w:rsidR="006C4CFE" w:rsidRDefault="006C4CFE" w:rsidP="006C4CFE">
      <w:pPr>
        <w:pStyle w:val="Paragrafoelenco"/>
        <w:spacing w:before="120" w:after="120" w:line="360" w:lineRule="auto"/>
        <w:ind w:left="360"/>
        <w:jc w:val="both"/>
        <w:rPr>
          <w:rFonts w:ascii="Times New Roman" w:hAnsi="Times New Roman"/>
          <w:iCs/>
        </w:rPr>
      </w:pPr>
      <w:r w:rsidRPr="00606B07">
        <w:rPr>
          <w:rFonts w:ascii="Times New Roman" w:hAnsi="Times New Roman"/>
          <w:b/>
          <w:iCs/>
        </w:rPr>
        <w:t>Vista</w:t>
      </w:r>
      <w:r>
        <w:rPr>
          <w:rFonts w:ascii="Times New Roman" w:hAnsi="Times New Roman"/>
          <w:iCs/>
        </w:rPr>
        <w:t xml:space="preserve"> la </w:t>
      </w:r>
      <w:r w:rsidR="00EE6052">
        <w:rPr>
          <w:rFonts w:ascii="Times New Roman" w:hAnsi="Times New Roman"/>
          <w:iCs/>
        </w:rPr>
        <w:t>delibera Presidenziale n. 7/2020</w:t>
      </w:r>
      <w:r>
        <w:rPr>
          <w:rFonts w:ascii="Times New Roman" w:hAnsi="Times New Roman"/>
          <w:iCs/>
        </w:rPr>
        <w:t>;</w:t>
      </w:r>
    </w:p>
    <w:p w:rsidR="00EE6052" w:rsidRPr="00606B07" w:rsidRDefault="00EE6052" w:rsidP="006C4CFE">
      <w:pPr>
        <w:pStyle w:val="Paragrafoelenco"/>
        <w:spacing w:before="120" w:after="120" w:line="360" w:lineRule="auto"/>
        <w:ind w:left="360"/>
        <w:jc w:val="both"/>
        <w:rPr>
          <w:rFonts w:ascii="Times New Roman" w:hAnsi="Times New Roman"/>
          <w:b/>
          <w:iCs/>
        </w:rPr>
      </w:pPr>
      <w:r w:rsidRPr="00EE6052">
        <w:rPr>
          <w:rFonts w:ascii="Times New Roman" w:hAnsi="Times New Roman"/>
          <w:b/>
          <w:iCs/>
        </w:rPr>
        <w:t>Visto</w:t>
      </w:r>
      <w:r>
        <w:rPr>
          <w:rFonts w:ascii="Times New Roman" w:hAnsi="Times New Roman"/>
          <w:iCs/>
        </w:rPr>
        <w:t xml:space="preserve"> il verbale Co.re.com del 24/02/2021 procedimento UG n. 350260;</w:t>
      </w:r>
    </w:p>
    <w:p w:rsidR="006C4CFE" w:rsidRPr="006C4CFE" w:rsidRDefault="006C4CFE" w:rsidP="006C4CFE">
      <w:pPr>
        <w:pStyle w:val="Paragrafoelenco"/>
        <w:spacing w:before="120" w:after="120" w:line="360" w:lineRule="auto"/>
        <w:ind w:left="360"/>
        <w:jc w:val="both"/>
        <w:rPr>
          <w:rFonts w:ascii="Times New Roman" w:hAnsi="Times New Roman"/>
          <w:iCs/>
        </w:rPr>
      </w:pPr>
      <w:r w:rsidRPr="006C4CFE">
        <w:rPr>
          <w:rFonts w:ascii="Times New Roman" w:hAnsi="Times New Roman"/>
          <w:b/>
          <w:iCs/>
        </w:rPr>
        <w:t>Verificata</w:t>
      </w:r>
      <w:r w:rsidRPr="006C4CFE">
        <w:rPr>
          <w:rFonts w:ascii="Times New Roman" w:hAnsi="Times New Roman"/>
          <w:iCs/>
        </w:rPr>
        <w:t xml:space="preserve"> l’effettuazione della prestazione;</w:t>
      </w:r>
    </w:p>
    <w:p w:rsidR="006C4CFE" w:rsidRPr="006C4CFE" w:rsidRDefault="006C4CFE" w:rsidP="006C4CFE">
      <w:pPr>
        <w:pStyle w:val="Paragrafoelenco"/>
        <w:spacing w:before="120" w:after="120" w:line="360" w:lineRule="auto"/>
        <w:ind w:left="360"/>
        <w:jc w:val="both"/>
        <w:rPr>
          <w:rFonts w:ascii="Times New Roman" w:hAnsi="Times New Roman"/>
          <w:iCs/>
        </w:rPr>
      </w:pPr>
      <w:r w:rsidRPr="006C4CFE">
        <w:rPr>
          <w:rFonts w:ascii="Times New Roman" w:hAnsi="Times New Roman"/>
          <w:b/>
          <w:iCs/>
        </w:rPr>
        <w:t xml:space="preserve">Verificata </w:t>
      </w:r>
      <w:r w:rsidRPr="006C4CFE">
        <w:rPr>
          <w:rFonts w:ascii="Times New Roman" w:hAnsi="Times New Roman"/>
          <w:iCs/>
        </w:rPr>
        <w:t xml:space="preserve">la contabilità e la fondatezza della richiesta di pagamento; </w:t>
      </w:r>
    </w:p>
    <w:p w:rsidR="006C4CFE" w:rsidRPr="004333F3" w:rsidRDefault="006C4CFE" w:rsidP="006C4CFE">
      <w:pPr>
        <w:pStyle w:val="Paragrafoelenco"/>
        <w:spacing w:after="0" w:line="240" w:lineRule="auto"/>
        <w:ind w:left="426"/>
        <w:jc w:val="both"/>
        <w:rPr>
          <w:rFonts w:ascii="Times New Roman" w:hAnsi="Times New Roman"/>
          <w:iCs/>
        </w:rPr>
      </w:pPr>
    </w:p>
    <w:p w:rsidR="006C4CFE" w:rsidRPr="004333F3" w:rsidRDefault="006C4CFE" w:rsidP="006C4CFE">
      <w:pPr>
        <w:pStyle w:val="Paragrafoelenco"/>
        <w:spacing w:after="0" w:line="240" w:lineRule="auto"/>
        <w:ind w:left="426"/>
        <w:jc w:val="both"/>
        <w:rPr>
          <w:rFonts w:ascii="Times New Roman" w:hAnsi="Times New Roman"/>
          <w:b/>
          <w:iCs/>
        </w:rPr>
      </w:pPr>
    </w:p>
    <w:p w:rsidR="006C4CFE" w:rsidRPr="004E0DFE" w:rsidRDefault="006C4CFE" w:rsidP="006C4CFE">
      <w:pPr>
        <w:pStyle w:val="Paragrafoelenco"/>
        <w:spacing w:after="0" w:line="360" w:lineRule="auto"/>
        <w:ind w:left="426" w:hanging="284"/>
        <w:jc w:val="center"/>
        <w:rPr>
          <w:rFonts w:ascii="Times New Roman" w:hAnsi="Times New Roman"/>
          <w:b/>
          <w:iCs/>
        </w:rPr>
      </w:pPr>
      <w:r w:rsidRPr="004E0DFE">
        <w:rPr>
          <w:rFonts w:ascii="Times New Roman" w:hAnsi="Times New Roman"/>
          <w:b/>
          <w:iCs/>
        </w:rPr>
        <w:t>DELIBERA</w:t>
      </w:r>
    </w:p>
    <w:p w:rsidR="006C4CFE" w:rsidRDefault="006C4CFE" w:rsidP="006C4CFE">
      <w:pPr>
        <w:pStyle w:val="Paragrafoelenco"/>
        <w:spacing w:after="0" w:line="240" w:lineRule="auto"/>
        <w:ind w:left="425" w:hanging="284"/>
        <w:jc w:val="both"/>
        <w:rPr>
          <w:rFonts w:ascii="Times New Roman" w:hAnsi="Times New Roman"/>
          <w:iCs/>
        </w:rPr>
      </w:pPr>
      <w:r w:rsidRPr="004E0DFE">
        <w:rPr>
          <w:rFonts w:ascii="Times New Roman" w:hAnsi="Times New Roman"/>
          <w:iCs/>
        </w:rPr>
        <w:tab/>
      </w:r>
    </w:p>
    <w:p w:rsidR="006C4CFE" w:rsidRDefault="006C4CFE" w:rsidP="006C4CFE">
      <w:pPr>
        <w:pStyle w:val="Paragrafoelenco"/>
        <w:spacing w:after="0" w:line="240" w:lineRule="auto"/>
        <w:ind w:left="425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Il pagamento </w:t>
      </w:r>
      <w:r w:rsidR="00EE6052">
        <w:rPr>
          <w:rFonts w:ascii="Times New Roman" w:hAnsi="Times New Roman"/>
          <w:iCs/>
        </w:rPr>
        <w:t xml:space="preserve">alla </w:t>
      </w:r>
      <w:r>
        <w:rPr>
          <w:rFonts w:ascii="Times New Roman" w:hAnsi="Times New Roman"/>
          <w:iCs/>
        </w:rPr>
        <w:t xml:space="preserve">per </w:t>
      </w:r>
      <w:r w:rsidR="00EE6052">
        <w:rPr>
          <w:rFonts w:ascii="Times New Roman" w:hAnsi="Times New Roman"/>
          <w:iCs/>
        </w:rPr>
        <w:t xml:space="preserve">Società Officine CST S.p.A. (Telecom) di € 745,00 quale </w:t>
      </w:r>
      <w:r w:rsidR="00F622F2">
        <w:rPr>
          <w:rFonts w:ascii="Times New Roman" w:hAnsi="Times New Roman"/>
          <w:iCs/>
        </w:rPr>
        <w:t>seconda</w:t>
      </w:r>
      <w:r w:rsidR="00EE6052">
        <w:rPr>
          <w:rFonts w:ascii="Times New Roman" w:hAnsi="Times New Roman"/>
          <w:iCs/>
        </w:rPr>
        <w:t xml:space="preserve"> rata del debito così come stabilito dal verbale di accordo Co.re.com </w:t>
      </w:r>
      <w:proofErr w:type="spellStart"/>
      <w:r w:rsidR="00EE6052">
        <w:rPr>
          <w:rFonts w:ascii="Times New Roman" w:hAnsi="Times New Roman"/>
          <w:iCs/>
        </w:rPr>
        <w:t>soprariportato</w:t>
      </w:r>
      <w:proofErr w:type="spellEnd"/>
      <w:r w:rsidR="00EE6052">
        <w:rPr>
          <w:rFonts w:ascii="Times New Roman" w:hAnsi="Times New Roman"/>
          <w:iCs/>
        </w:rPr>
        <w:t>.</w:t>
      </w:r>
    </w:p>
    <w:p w:rsidR="00D95030" w:rsidRDefault="00D95030" w:rsidP="00D95030">
      <w:pPr>
        <w:spacing w:before="120" w:after="120" w:line="360" w:lineRule="auto"/>
        <w:jc w:val="both"/>
        <w:rPr>
          <w:rFonts w:ascii="Times New Roman" w:hAnsi="Times New Roman"/>
          <w:b/>
          <w:iCs/>
        </w:rPr>
      </w:pPr>
    </w:p>
    <w:p w:rsidR="006C4CFE" w:rsidRDefault="006C4CFE" w:rsidP="00D95030">
      <w:pPr>
        <w:spacing w:before="120" w:after="120" w:line="360" w:lineRule="auto"/>
        <w:jc w:val="both"/>
        <w:rPr>
          <w:rFonts w:ascii="Times New Roman" w:hAnsi="Times New Roman"/>
          <w:b/>
          <w:iCs/>
        </w:rPr>
      </w:pPr>
    </w:p>
    <w:p w:rsidR="006C4CFE" w:rsidRDefault="006C4CFE" w:rsidP="00D95030">
      <w:pPr>
        <w:spacing w:before="120" w:after="120" w:line="360" w:lineRule="auto"/>
        <w:jc w:val="both"/>
        <w:rPr>
          <w:rFonts w:ascii="Times New Roman" w:hAnsi="Times New Roman"/>
          <w:b/>
          <w:iCs/>
        </w:rPr>
      </w:pPr>
    </w:p>
    <w:p w:rsidR="006C4CFE" w:rsidRPr="0093710C" w:rsidRDefault="006C4CFE" w:rsidP="006C4CFE">
      <w:pPr>
        <w:spacing w:after="0" w:line="360" w:lineRule="auto"/>
        <w:ind w:firstLine="708"/>
        <w:rPr>
          <w:rFonts w:ascii="Times New Roman" w:hAnsi="Times New Roman"/>
          <w:iCs/>
        </w:rPr>
      </w:pPr>
      <w:r>
        <w:rPr>
          <w:rFonts w:ascii="Times New Roman" w:hAnsi="Times New Roman"/>
          <w:b/>
          <w:iCs/>
        </w:rPr>
        <w:tab/>
      </w:r>
      <w:r>
        <w:rPr>
          <w:rFonts w:ascii="Times New Roman" w:hAnsi="Times New Roman"/>
          <w:b/>
          <w:iCs/>
        </w:rPr>
        <w:tab/>
      </w:r>
      <w:r>
        <w:rPr>
          <w:rFonts w:ascii="Times New Roman" w:hAnsi="Times New Roman"/>
          <w:b/>
          <w:iCs/>
        </w:rPr>
        <w:tab/>
      </w:r>
      <w:r>
        <w:rPr>
          <w:rFonts w:ascii="Times New Roman" w:hAnsi="Times New Roman"/>
          <w:b/>
          <w:iCs/>
        </w:rPr>
        <w:tab/>
      </w:r>
      <w:r>
        <w:rPr>
          <w:rFonts w:ascii="Times New Roman" w:hAnsi="Times New Roman"/>
          <w:b/>
          <w:iCs/>
        </w:rPr>
        <w:tab/>
      </w:r>
      <w:r>
        <w:rPr>
          <w:rFonts w:ascii="Times New Roman" w:hAnsi="Times New Roman"/>
          <w:b/>
          <w:iCs/>
        </w:rPr>
        <w:tab/>
      </w:r>
      <w:r>
        <w:rPr>
          <w:rFonts w:ascii="Times New Roman" w:hAnsi="Times New Roman"/>
          <w:b/>
          <w:iCs/>
        </w:rPr>
        <w:tab/>
      </w:r>
      <w:r>
        <w:rPr>
          <w:rFonts w:ascii="Times New Roman" w:hAnsi="Times New Roman"/>
          <w:b/>
          <w:iCs/>
        </w:rPr>
        <w:tab/>
      </w:r>
      <w:r>
        <w:rPr>
          <w:rFonts w:ascii="Times New Roman" w:hAnsi="Times New Roman"/>
          <w:iCs/>
        </w:rPr>
        <w:t xml:space="preserve">   </w:t>
      </w:r>
      <w:r w:rsidRPr="0093710C">
        <w:rPr>
          <w:rFonts w:ascii="Times New Roman" w:hAnsi="Times New Roman"/>
          <w:iCs/>
        </w:rPr>
        <w:t>Il Direttore</w:t>
      </w:r>
    </w:p>
    <w:p w:rsidR="006C4CFE" w:rsidRPr="0093710C" w:rsidRDefault="006C4CFE" w:rsidP="006C4CFE">
      <w:pPr>
        <w:spacing w:after="0" w:line="360" w:lineRule="auto"/>
        <w:ind w:firstLine="708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  <w:t xml:space="preserve">            (Sandra Pagani)</w:t>
      </w:r>
    </w:p>
    <w:p w:rsidR="006C4CFE" w:rsidRDefault="006C4CFE" w:rsidP="00D95030">
      <w:pPr>
        <w:spacing w:before="120" w:after="120" w:line="360" w:lineRule="auto"/>
        <w:jc w:val="both"/>
        <w:rPr>
          <w:rFonts w:ascii="Times New Roman" w:hAnsi="Times New Roman"/>
          <w:b/>
          <w:iCs/>
        </w:rPr>
      </w:pPr>
    </w:p>
    <w:sectPr w:rsidR="006C4CFE" w:rsidSect="00122233">
      <w:footerReference w:type="default" r:id="rId9"/>
      <w:pgSz w:w="11906" w:h="16838"/>
      <w:pgMar w:top="426" w:right="991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0B3" w:rsidRDefault="006D50B3" w:rsidP="00153EF4">
      <w:pPr>
        <w:spacing w:after="0" w:line="240" w:lineRule="auto"/>
      </w:pPr>
      <w:r>
        <w:separator/>
      </w:r>
    </w:p>
  </w:endnote>
  <w:endnote w:type="continuationSeparator" w:id="0">
    <w:p w:rsidR="006D50B3" w:rsidRDefault="006D50B3" w:rsidP="0015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772641"/>
      <w:docPartObj>
        <w:docPartGallery w:val="Page Numbers (Bottom of Page)"/>
        <w:docPartUnique/>
      </w:docPartObj>
    </w:sdtPr>
    <w:sdtContent>
      <w:p w:rsidR="001B3CA6" w:rsidRDefault="00B24DE6">
        <w:pPr>
          <w:pStyle w:val="Pidipagina"/>
          <w:jc w:val="right"/>
        </w:pPr>
        <w:fldSimple w:instr=" PAGE   \* MERGEFORMAT ">
          <w:r w:rsidR="00F622F2">
            <w:rPr>
              <w:noProof/>
            </w:rPr>
            <w:t>1</w:t>
          </w:r>
        </w:fldSimple>
      </w:p>
    </w:sdtContent>
  </w:sdt>
  <w:p w:rsidR="001B3CA6" w:rsidRPr="00796248" w:rsidRDefault="001B3CA6" w:rsidP="001B3CA6">
    <w:pPr>
      <w:pStyle w:val="Pidipagina"/>
      <w:jc w:val="center"/>
      <w:rPr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0B3" w:rsidRDefault="006D50B3" w:rsidP="00153EF4">
      <w:pPr>
        <w:spacing w:after="0" w:line="240" w:lineRule="auto"/>
      </w:pPr>
      <w:r>
        <w:separator/>
      </w:r>
    </w:p>
  </w:footnote>
  <w:footnote w:type="continuationSeparator" w:id="0">
    <w:p w:rsidR="006D50B3" w:rsidRDefault="006D50B3" w:rsidP="00153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60F71"/>
    <w:multiLevelType w:val="hybridMultilevel"/>
    <w:tmpl w:val="F1DAF6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5F9"/>
    <w:rsid w:val="00004F77"/>
    <w:rsid w:val="00013F96"/>
    <w:rsid w:val="00034A9D"/>
    <w:rsid w:val="000462BA"/>
    <w:rsid w:val="0006169E"/>
    <w:rsid w:val="0006645C"/>
    <w:rsid w:val="0007195E"/>
    <w:rsid w:val="0007772F"/>
    <w:rsid w:val="00086E5F"/>
    <w:rsid w:val="000A0A9B"/>
    <w:rsid w:val="000A1757"/>
    <w:rsid w:val="000B37BA"/>
    <w:rsid w:val="000B4E75"/>
    <w:rsid w:val="000D1F9A"/>
    <w:rsid w:val="001019DA"/>
    <w:rsid w:val="00122233"/>
    <w:rsid w:val="00130C4C"/>
    <w:rsid w:val="00130F2F"/>
    <w:rsid w:val="00136D23"/>
    <w:rsid w:val="00152ED7"/>
    <w:rsid w:val="00153EF4"/>
    <w:rsid w:val="001554A8"/>
    <w:rsid w:val="0017385F"/>
    <w:rsid w:val="0017538C"/>
    <w:rsid w:val="001B3CA6"/>
    <w:rsid w:val="001F1E92"/>
    <w:rsid w:val="002140A5"/>
    <w:rsid w:val="002338BB"/>
    <w:rsid w:val="00260CC2"/>
    <w:rsid w:val="00265E24"/>
    <w:rsid w:val="00275147"/>
    <w:rsid w:val="002970D2"/>
    <w:rsid w:val="002A01F6"/>
    <w:rsid w:val="002C773E"/>
    <w:rsid w:val="003212B7"/>
    <w:rsid w:val="0038759B"/>
    <w:rsid w:val="003B7C37"/>
    <w:rsid w:val="003C2D79"/>
    <w:rsid w:val="0040417E"/>
    <w:rsid w:val="0041465D"/>
    <w:rsid w:val="00437F45"/>
    <w:rsid w:val="00462F55"/>
    <w:rsid w:val="00486AD8"/>
    <w:rsid w:val="004927C3"/>
    <w:rsid w:val="004937D6"/>
    <w:rsid w:val="004C5BA3"/>
    <w:rsid w:val="004D01E9"/>
    <w:rsid w:val="004D3444"/>
    <w:rsid w:val="004E0DFE"/>
    <w:rsid w:val="004E11F6"/>
    <w:rsid w:val="005316AC"/>
    <w:rsid w:val="0054120F"/>
    <w:rsid w:val="0059314B"/>
    <w:rsid w:val="005C53F0"/>
    <w:rsid w:val="005D007C"/>
    <w:rsid w:val="005D5B8D"/>
    <w:rsid w:val="00622CCC"/>
    <w:rsid w:val="006559C0"/>
    <w:rsid w:val="00663CC4"/>
    <w:rsid w:val="00697426"/>
    <w:rsid w:val="006C4CFE"/>
    <w:rsid w:val="006D1FB9"/>
    <w:rsid w:val="006D3B7D"/>
    <w:rsid w:val="006D50B3"/>
    <w:rsid w:val="00704918"/>
    <w:rsid w:val="00722E79"/>
    <w:rsid w:val="00754DFC"/>
    <w:rsid w:val="00782EA9"/>
    <w:rsid w:val="00794154"/>
    <w:rsid w:val="007A6A64"/>
    <w:rsid w:val="007B1263"/>
    <w:rsid w:val="007B5330"/>
    <w:rsid w:val="007F1199"/>
    <w:rsid w:val="007F170A"/>
    <w:rsid w:val="008413DD"/>
    <w:rsid w:val="00853114"/>
    <w:rsid w:val="00854239"/>
    <w:rsid w:val="00890850"/>
    <w:rsid w:val="008B0326"/>
    <w:rsid w:val="008C7CA5"/>
    <w:rsid w:val="008D616B"/>
    <w:rsid w:val="008E3D06"/>
    <w:rsid w:val="00917BD4"/>
    <w:rsid w:val="0093710C"/>
    <w:rsid w:val="009630D9"/>
    <w:rsid w:val="00973A9B"/>
    <w:rsid w:val="00982450"/>
    <w:rsid w:val="009C141F"/>
    <w:rsid w:val="00A22E1C"/>
    <w:rsid w:val="00A36138"/>
    <w:rsid w:val="00A367A8"/>
    <w:rsid w:val="00A404AC"/>
    <w:rsid w:val="00A51F08"/>
    <w:rsid w:val="00A754A0"/>
    <w:rsid w:val="00AD0A73"/>
    <w:rsid w:val="00B17754"/>
    <w:rsid w:val="00B20847"/>
    <w:rsid w:val="00B24DE6"/>
    <w:rsid w:val="00B3234E"/>
    <w:rsid w:val="00B465F9"/>
    <w:rsid w:val="00B476CA"/>
    <w:rsid w:val="00B7164E"/>
    <w:rsid w:val="00B7732F"/>
    <w:rsid w:val="00B81991"/>
    <w:rsid w:val="00B8594B"/>
    <w:rsid w:val="00B85A75"/>
    <w:rsid w:val="00B92927"/>
    <w:rsid w:val="00BD5785"/>
    <w:rsid w:val="00BE2042"/>
    <w:rsid w:val="00C334DC"/>
    <w:rsid w:val="00C76139"/>
    <w:rsid w:val="00CB4F29"/>
    <w:rsid w:val="00CE0948"/>
    <w:rsid w:val="00CE3467"/>
    <w:rsid w:val="00CF17E2"/>
    <w:rsid w:val="00CF6D75"/>
    <w:rsid w:val="00D218F6"/>
    <w:rsid w:val="00D41F45"/>
    <w:rsid w:val="00D425C9"/>
    <w:rsid w:val="00D43579"/>
    <w:rsid w:val="00D46FE8"/>
    <w:rsid w:val="00D654B6"/>
    <w:rsid w:val="00D711A9"/>
    <w:rsid w:val="00D75B92"/>
    <w:rsid w:val="00D77F49"/>
    <w:rsid w:val="00D908E7"/>
    <w:rsid w:val="00D95030"/>
    <w:rsid w:val="00D9744E"/>
    <w:rsid w:val="00DA6399"/>
    <w:rsid w:val="00DC5E13"/>
    <w:rsid w:val="00DC796E"/>
    <w:rsid w:val="00E00433"/>
    <w:rsid w:val="00E02230"/>
    <w:rsid w:val="00E230E1"/>
    <w:rsid w:val="00E33F6F"/>
    <w:rsid w:val="00E62FF8"/>
    <w:rsid w:val="00E8404F"/>
    <w:rsid w:val="00E91794"/>
    <w:rsid w:val="00E9626A"/>
    <w:rsid w:val="00EB2885"/>
    <w:rsid w:val="00EC2D8E"/>
    <w:rsid w:val="00EE6052"/>
    <w:rsid w:val="00F55CB9"/>
    <w:rsid w:val="00F622F2"/>
    <w:rsid w:val="00F84DC9"/>
    <w:rsid w:val="00FD0B7C"/>
    <w:rsid w:val="00FD3C86"/>
    <w:rsid w:val="00FE12DC"/>
    <w:rsid w:val="00FE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70A"/>
    <w:rPr>
      <w:rFonts w:ascii="Calibri" w:eastAsia="Calibri" w:hAnsi="Calibri" w:cs="Times New Roman"/>
    </w:rPr>
  </w:style>
  <w:style w:type="paragraph" w:styleId="Titolo2">
    <w:name w:val="heading 2"/>
    <w:basedOn w:val="Normale"/>
    <w:link w:val="Titolo2Carattere"/>
    <w:uiPriority w:val="9"/>
    <w:qFormat/>
    <w:rsid w:val="00F84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F170A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7F170A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F17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70A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70A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170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F84DC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data">
    <w:name w:val="data"/>
    <w:basedOn w:val="Normale"/>
    <w:rsid w:val="00F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9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9790">
              <w:marLeft w:val="0"/>
              <w:marRight w:val="0"/>
              <w:marTop w:val="0"/>
              <w:marBottom w:val="0"/>
              <w:divBdr>
                <w:top w:val="single" w:sz="4" w:space="12" w:color="CCCCCC"/>
                <w:left w:val="none" w:sz="0" w:space="12" w:color="auto"/>
                <w:bottom w:val="none" w:sz="0" w:space="12" w:color="auto"/>
                <w:right w:val="none" w:sz="0" w:space="12" w:color="auto"/>
              </w:divBdr>
              <w:divsChild>
                <w:div w:id="9482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gra\Desktop\PAGANI\delibera%20presidente%20n%2003%20aprile%20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delibera presidente n 03 aprile 2017.dotx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Integra</dc:creator>
  <cp:lastModifiedBy>Integra</cp:lastModifiedBy>
  <cp:revision>2</cp:revision>
  <cp:lastPrinted>2020-03-10T15:18:00Z</cp:lastPrinted>
  <dcterms:created xsi:type="dcterms:W3CDTF">2021-06-24T08:36:00Z</dcterms:created>
  <dcterms:modified xsi:type="dcterms:W3CDTF">2021-06-24T08:36:00Z</dcterms:modified>
</cp:coreProperties>
</file>