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660" w:rsidRDefault="00A84660"/>
    <w:p w:rsidR="0061101A" w:rsidRDefault="0061101A"/>
    <w:p w:rsidR="0061101A" w:rsidRDefault="0061101A" w:rsidP="0061101A">
      <w:pPr>
        <w:jc w:val="center"/>
      </w:pPr>
    </w:p>
    <w:p w:rsidR="0061101A" w:rsidRDefault="0061101A" w:rsidP="0061101A">
      <w:pPr>
        <w:jc w:val="center"/>
      </w:pPr>
      <w:r>
        <w:t>Determinazione del ____________________</w:t>
      </w:r>
    </w:p>
    <w:p w:rsidR="0061101A" w:rsidRDefault="0061101A" w:rsidP="0061101A"/>
    <w:p w:rsidR="0061101A" w:rsidRDefault="0061101A" w:rsidP="0061101A">
      <w:r>
        <w:t>Oggetto: dichiarazione assenza di conflitto di interesse – Assenza di cause di incompatibilità e inconferibilità.</w:t>
      </w:r>
    </w:p>
    <w:p w:rsidR="0061101A" w:rsidRDefault="0061101A" w:rsidP="0061101A"/>
    <w:p w:rsidR="0061101A" w:rsidRDefault="0061101A" w:rsidP="0061101A">
      <w:pPr>
        <w:jc w:val="center"/>
      </w:pPr>
      <w:r>
        <w:t>Il Presidente del Consiglio di Amministrazione della Guidaci Service s.r.l.</w:t>
      </w:r>
    </w:p>
    <w:p w:rsidR="0061101A" w:rsidRDefault="0061101A" w:rsidP="0061101A">
      <w:pPr>
        <w:jc w:val="center"/>
      </w:pPr>
      <w:r>
        <w:t xml:space="preserve">Ai sensi dell’art. 53, comma 14 del Dlg.vo 165/2001 e del D. </w:t>
      </w:r>
      <w:r w:rsidR="00015261">
        <w:t>Lgs 39/200</w:t>
      </w:r>
    </w:p>
    <w:p w:rsidR="00015261" w:rsidRDefault="00015261" w:rsidP="00015261"/>
    <w:p w:rsidR="00015261" w:rsidRDefault="00015261" w:rsidP="00015261">
      <w:r>
        <w:t xml:space="preserve">Che da quanto risulta dalle informazioni, in proprio possesso, tenendo conto anche delle dichiarazioni sostitutive dell’atto di notorietà rese dagli interessati, nei confronti dei seguenti soggetti non sussistono conflitti di interesse, anche potenziale, per lo svolgimento dell’attività, presso la Guidaci Service </w:t>
      </w:r>
      <w:proofErr w:type="gramStart"/>
      <w:r>
        <w:t>s.r.l..</w:t>
      </w:r>
      <w:proofErr w:type="gramEnd"/>
    </w:p>
    <w:tbl>
      <w:tblPr>
        <w:tblStyle w:val="Grigliatabella"/>
        <w:tblW w:w="0" w:type="auto"/>
        <w:tblLook w:val="04A0" w:firstRow="1" w:lastRow="0" w:firstColumn="1" w:lastColumn="0" w:noHBand="0" w:noVBand="1"/>
      </w:tblPr>
      <w:tblGrid>
        <w:gridCol w:w="3209"/>
        <w:gridCol w:w="3209"/>
        <w:gridCol w:w="3210"/>
      </w:tblGrid>
      <w:tr w:rsidR="00015261" w:rsidTr="00015261">
        <w:tc>
          <w:tcPr>
            <w:tcW w:w="3209" w:type="dxa"/>
          </w:tcPr>
          <w:p w:rsidR="00015261" w:rsidRPr="00015261" w:rsidRDefault="00015261" w:rsidP="00015261">
            <w:pPr>
              <w:jc w:val="center"/>
              <w:rPr>
                <w:b/>
              </w:rPr>
            </w:pPr>
            <w:r w:rsidRPr="00015261">
              <w:rPr>
                <w:b/>
              </w:rPr>
              <w:t>COGNOME E NOME</w:t>
            </w:r>
          </w:p>
        </w:tc>
        <w:tc>
          <w:tcPr>
            <w:tcW w:w="3209" w:type="dxa"/>
          </w:tcPr>
          <w:p w:rsidR="00015261" w:rsidRPr="00015261" w:rsidRDefault="00015261" w:rsidP="00015261">
            <w:pPr>
              <w:jc w:val="center"/>
              <w:rPr>
                <w:b/>
              </w:rPr>
            </w:pPr>
            <w:r w:rsidRPr="00015261">
              <w:rPr>
                <w:b/>
              </w:rPr>
              <w:t>INCARICO</w:t>
            </w:r>
          </w:p>
        </w:tc>
        <w:tc>
          <w:tcPr>
            <w:tcW w:w="3210" w:type="dxa"/>
          </w:tcPr>
          <w:p w:rsidR="00015261" w:rsidRPr="00015261" w:rsidRDefault="00015261" w:rsidP="00015261">
            <w:pPr>
              <w:jc w:val="center"/>
              <w:rPr>
                <w:b/>
              </w:rPr>
            </w:pPr>
            <w:r w:rsidRPr="00015261">
              <w:rPr>
                <w:b/>
              </w:rPr>
              <w:t>DATA DICHIARAZIONE</w:t>
            </w:r>
          </w:p>
        </w:tc>
      </w:tr>
      <w:tr w:rsidR="00015261" w:rsidTr="00015261">
        <w:tc>
          <w:tcPr>
            <w:tcW w:w="3209" w:type="dxa"/>
          </w:tcPr>
          <w:p w:rsidR="00015261" w:rsidRDefault="00015261" w:rsidP="00015261">
            <w:r>
              <w:t>Pannacci Anita</w:t>
            </w:r>
          </w:p>
        </w:tc>
        <w:tc>
          <w:tcPr>
            <w:tcW w:w="3209" w:type="dxa"/>
          </w:tcPr>
          <w:p w:rsidR="00015261" w:rsidRDefault="00015261" w:rsidP="00015261">
            <w:r>
              <w:t>Sindaco Unico Revisore dei Conti</w:t>
            </w:r>
          </w:p>
        </w:tc>
        <w:tc>
          <w:tcPr>
            <w:tcW w:w="3210" w:type="dxa"/>
          </w:tcPr>
          <w:p w:rsidR="00015261" w:rsidRDefault="00522329" w:rsidP="00522329">
            <w:pPr>
              <w:jc w:val="center"/>
            </w:pPr>
            <w:r>
              <w:t>24/10/2022</w:t>
            </w:r>
          </w:p>
        </w:tc>
      </w:tr>
      <w:tr w:rsidR="00015261" w:rsidTr="00015261">
        <w:tc>
          <w:tcPr>
            <w:tcW w:w="3209" w:type="dxa"/>
          </w:tcPr>
          <w:p w:rsidR="00015261" w:rsidRDefault="00015261" w:rsidP="00015261">
            <w:r>
              <w:t>Merli luca</w:t>
            </w:r>
          </w:p>
        </w:tc>
        <w:tc>
          <w:tcPr>
            <w:tcW w:w="3209" w:type="dxa"/>
          </w:tcPr>
          <w:p w:rsidR="00015261" w:rsidRDefault="00015261" w:rsidP="00015261">
            <w:r>
              <w:t>Consulente del Lavoro</w:t>
            </w:r>
          </w:p>
        </w:tc>
        <w:tc>
          <w:tcPr>
            <w:tcW w:w="3210" w:type="dxa"/>
          </w:tcPr>
          <w:p w:rsidR="00015261" w:rsidRDefault="00522329" w:rsidP="00522329">
            <w:pPr>
              <w:jc w:val="center"/>
            </w:pPr>
            <w:r>
              <w:t>25/10/2022</w:t>
            </w:r>
          </w:p>
        </w:tc>
      </w:tr>
      <w:tr w:rsidR="00015261" w:rsidTr="00015261">
        <w:tc>
          <w:tcPr>
            <w:tcW w:w="3209" w:type="dxa"/>
          </w:tcPr>
          <w:p w:rsidR="00015261" w:rsidRDefault="00015261" w:rsidP="00015261">
            <w:r>
              <w:t>Paparelli Massimiliano</w:t>
            </w:r>
          </w:p>
        </w:tc>
        <w:tc>
          <w:tcPr>
            <w:tcW w:w="3209" w:type="dxa"/>
          </w:tcPr>
          <w:p w:rsidR="00015261" w:rsidRDefault="00015261" w:rsidP="00015261">
            <w:r>
              <w:t>Responsabile della Sicurezza</w:t>
            </w:r>
          </w:p>
        </w:tc>
        <w:tc>
          <w:tcPr>
            <w:tcW w:w="3210" w:type="dxa"/>
          </w:tcPr>
          <w:p w:rsidR="00015261" w:rsidRDefault="00522329" w:rsidP="00522329">
            <w:pPr>
              <w:jc w:val="center"/>
            </w:pPr>
            <w:r>
              <w:t>25/10/2022</w:t>
            </w:r>
          </w:p>
        </w:tc>
      </w:tr>
    </w:tbl>
    <w:p w:rsidR="00015261" w:rsidRDefault="00015261" w:rsidP="00015261"/>
    <w:p w:rsidR="00015261" w:rsidRDefault="00015261" w:rsidP="00015261"/>
    <w:p w:rsidR="007723A5" w:rsidRDefault="007723A5" w:rsidP="00015261"/>
    <w:p w:rsidR="007723A5" w:rsidRDefault="007723A5" w:rsidP="00015261">
      <w:r>
        <w:tab/>
      </w:r>
      <w:r>
        <w:tab/>
      </w:r>
      <w:r>
        <w:tab/>
      </w:r>
      <w:r>
        <w:tab/>
      </w:r>
      <w:r>
        <w:tab/>
      </w:r>
      <w:r>
        <w:tab/>
      </w:r>
      <w:r>
        <w:tab/>
        <w:t>Il Presidente del Consiglio di Amministrazione</w:t>
      </w:r>
    </w:p>
    <w:p w:rsidR="007723A5" w:rsidRDefault="007723A5" w:rsidP="00522329">
      <w:pPr>
        <w:jc w:val="both"/>
      </w:pPr>
      <w:r>
        <w:tab/>
      </w:r>
      <w:r>
        <w:tab/>
      </w:r>
      <w:r>
        <w:tab/>
      </w:r>
      <w:r>
        <w:tab/>
      </w:r>
      <w:r>
        <w:tab/>
      </w:r>
      <w:r>
        <w:tab/>
      </w:r>
      <w:r>
        <w:tab/>
      </w:r>
      <w:r>
        <w:tab/>
      </w:r>
      <w:r>
        <w:tab/>
      </w:r>
      <w:r w:rsidR="00522329">
        <w:t>F</w:t>
      </w:r>
      <w:bookmarkStart w:id="0" w:name="_GoBack"/>
      <w:bookmarkEnd w:id="0"/>
      <w:r w:rsidR="00522329">
        <w:t>.to</w:t>
      </w:r>
    </w:p>
    <w:p w:rsidR="0061101A" w:rsidRDefault="0061101A" w:rsidP="0061101A">
      <w:pPr>
        <w:jc w:val="center"/>
      </w:pPr>
    </w:p>
    <w:p w:rsidR="0061101A" w:rsidRDefault="0061101A" w:rsidP="0061101A"/>
    <w:sectPr w:rsidR="0061101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01A"/>
    <w:rsid w:val="00015261"/>
    <w:rsid w:val="00522329"/>
    <w:rsid w:val="0061101A"/>
    <w:rsid w:val="007723A5"/>
    <w:rsid w:val="00A7731C"/>
    <w:rsid w:val="00A846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2266C-A630-48A4-9277-CB974967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015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2232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23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781</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Claudio Mencarelli</cp:lastModifiedBy>
  <cp:revision>2</cp:revision>
  <cp:lastPrinted>2022-10-26T06:38:00Z</cp:lastPrinted>
  <dcterms:created xsi:type="dcterms:W3CDTF">2022-10-26T06:41:00Z</dcterms:created>
  <dcterms:modified xsi:type="dcterms:W3CDTF">2022-10-26T06:41:00Z</dcterms:modified>
</cp:coreProperties>
</file>